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7823" w14:textId="679EDA0F" w:rsidR="003561EC" w:rsidRPr="003561EC" w:rsidRDefault="00AF27CD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val="et-EE"/>
        </w:rPr>
      </w:pPr>
      <w:r>
        <w:rPr>
          <w:rFonts w:eastAsia="Calibri" w:cs="Times New Roman"/>
          <w:b/>
          <w:bCs/>
          <w:noProof/>
          <w:szCs w:val="24"/>
          <w:lang w:val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3B4F2" wp14:editId="542065E3">
                <wp:simplePos x="0" y="0"/>
                <wp:positionH relativeFrom="margin">
                  <wp:align>center</wp:align>
                </wp:positionH>
                <wp:positionV relativeFrom="paragraph">
                  <wp:posOffset>-480695</wp:posOffset>
                </wp:positionV>
                <wp:extent cx="1952625" cy="800100"/>
                <wp:effectExtent l="0" t="0" r="28575" b="19050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2EE2C" w14:textId="77777777" w:rsidR="00AF27CD" w:rsidRDefault="00AF27CD" w:rsidP="00AF27CD">
                            <w:pPr>
                              <w:pStyle w:val="Vahedeta"/>
                            </w:pPr>
                            <w:r>
                              <w:t>KOOSKÕLASTATUD</w:t>
                            </w:r>
                          </w:p>
                          <w:p w14:paraId="1CF7DC49" w14:textId="77777777" w:rsidR="00AF27CD" w:rsidRDefault="00AF27CD" w:rsidP="00AF27CD">
                            <w:pPr>
                              <w:pStyle w:val="Vahedeta"/>
                            </w:pPr>
                            <w:r>
                              <w:t>Transpordiamet lääne osakond</w:t>
                            </w:r>
                          </w:p>
                          <w:p w14:paraId="6BCAAF3D" w14:textId="77777777" w:rsidR="00AF27CD" w:rsidRDefault="00AF27CD" w:rsidP="00AF27CD">
                            <w:pPr>
                              <w:pStyle w:val="Vahedeta"/>
                            </w:pPr>
                            <w:r>
                              <w:t>Alard Tallo - liikluskorraldaja</w:t>
                            </w:r>
                          </w:p>
                          <w:p w14:paraId="6C2E799D" w14:textId="59B1A561" w:rsidR="00AF27CD" w:rsidRDefault="00AF27CD" w:rsidP="00AF27CD">
                            <w:pPr>
                              <w:pStyle w:val="Vahedeta"/>
                            </w:pPr>
                            <w:r>
                              <w:t>23.04.2024. 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3B4F2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left:0;text-align:left;margin-left:0;margin-top:-37.85pt;width:153.75pt;height:6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" fillcolor="white [3201]" strokeweight=".5pt">
                <v:textbox>
                  <w:txbxContent>
                    <w:p w14:paraId="3F82EE2C" w14:textId="77777777" w:rsidR="00AF27CD" w:rsidRDefault="00AF27CD" w:rsidP="00AF27CD">
                      <w:pPr>
                        <w:pStyle w:val="Vahedeta"/>
                      </w:pPr>
                      <w:r>
                        <w:t>KOOSKÕLASTATUD</w:t>
                      </w:r>
                    </w:p>
                    <w:p w14:paraId="1CF7DC49" w14:textId="77777777" w:rsidR="00AF27CD" w:rsidRDefault="00AF27CD" w:rsidP="00AF27CD">
                      <w:pPr>
                        <w:pStyle w:val="Vahedeta"/>
                      </w:pPr>
                      <w:r>
                        <w:t>Transpordiamet lääne osakond</w:t>
                      </w:r>
                    </w:p>
                    <w:p w14:paraId="6BCAAF3D" w14:textId="77777777" w:rsidR="00AF27CD" w:rsidRDefault="00AF27CD" w:rsidP="00AF27CD">
                      <w:pPr>
                        <w:pStyle w:val="Vahedeta"/>
                      </w:pPr>
                      <w:r>
                        <w:t>Alard Tallo - liikluskorraldaja</w:t>
                      </w:r>
                    </w:p>
                    <w:p w14:paraId="6C2E799D" w14:textId="59B1A561" w:rsidR="00AF27CD" w:rsidRDefault="00AF27CD" w:rsidP="00AF27CD">
                      <w:pPr>
                        <w:pStyle w:val="Vahedeta"/>
                      </w:pPr>
                      <w:r>
                        <w:t>23.04.2024. 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15A5">
        <w:rPr>
          <w:noProof/>
          <w:lang w:val="et-EE" w:eastAsia="et-EE"/>
        </w:rPr>
        <w:drawing>
          <wp:anchor distT="0" distB="0" distL="114300" distR="114300" simplePos="0" relativeHeight="251659264" behindDoc="0" locked="0" layoutInCell="1" allowOverlap="1" wp14:anchorId="0765887A" wp14:editId="5A23982E">
            <wp:simplePos x="0" y="0"/>
            <wp:positionH relativeFrom="rightMargin">
              <wp:posOffset>140335</wp:posOffset>
            </wp:positionH>
            <wp:positionV relativeFrom="margin">
              <wp:posOffset>-566420</wp:posOffset>
            </wp:positionV>
            <wp:extent cx="523875" cy="463550"/>
            <wp:effectExtent l="0" t="0" r="9525" b="0"/>
            <wp:wrapSquare wrapText="bothSides"/>
            <wp:docPr id="84" name="Bildobjekt 20" descr="Pilt, millel on kujutatud kolmnurk, Värviku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Bildobjekt 20" descr="Pilt, millel on kujutatud kolmnurk, Värvikus&#10;&#10;Kirjeldus on genereeritud automaatsel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D9248" w14:textId="3410D51F" w:rsidR="003561EC" w:rsidRPr="003561EC" w:rsidRDefault="003561EC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val="et-EE"/>
        </w:rPr>
      </w:pPr>
    </w:p>
    <w:p w14:paraId="34A1BD82" w14:textId="1DB1E8BE" w:rsidR="003561EC" w:rsidRPr="003561EC" w:rsidRDefault="003561EC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val="et-EE"/>
        </w:rPr>
      </w:pPr>
    </w:p>
    <w:p w14:paraId="531AC6D8" w14:textId="1130B025" w:rsidR="00FC70AB" w:rsidRPr="002929AA" w:rsidRDefault="00FC70AB" w:rsidP="00FC70AB">
      <w:pPr>
        <w:autoSpaceDE w:val="0"/>
        <w:autoSpaceDN w:val="0"/>
        <w:adjustRightInd w:val="0"/>
        <w:jc w:val="center"/>
        <w:rPr>
          <w:rFonts w:cs="Times New Roman"/>
          <w:b/>
          <w:bCs/>
          <w:sz w:val="48"/>
          <w:szCs w:val="48"/>
          <w:lang w:val="et-EE"/>
        </w:rPr>
      </w:pPr>
      <w:r w:rsidRPr="002929AA">
        <w:rPr>
          <w:rFonts w:cs="Times New Roman"/>
          <w:b/>
          <w:bCs/>
          <w:sz w:val="48"/>
          <w:szCs w:val="48"/>
          <w:lang w:val="et-EE"/>
        </w:rPr>
        <w:t>AJUTISE LIIKLUSKORRALDUSE</w:t>
      </w:r>
    </w:p>
    <w:p w14:paraId="454B2A21" w14:textId="36011CFF" w:rsidR="00FC70AB" w:rsidRPr="002929AA" w:rsidRDefault="00FC70AB" w:rsidP="00FC70AB">
      <w:pPr>
        <w:jc w:val="center"/>
        <w:rPr>
          <w:rFonts w:cs="Times New Roman"/>
          <w:b/>
          <w:bCs/>
          <w:sz w:val="48"/>
          <w:szCs w:val="48"/>
          <w:lang w:val="et-EE"/>
        </w:rPr>
      </w:pPr>
      <w:r>
        <w:rPr>
          <w:rFonts w:cs="Times New Roman"/>
          <w:b/>
          <w:bCs/>
          <w:sz w:val="48"/>
          <w:szCs w:val="48"/>
          <w:lang w:val="et-EE"/>
        </w:rPr>
        <w:t>SELETUSKIRI</w:t>
      </w:r>
    </w:p>
    <w:p w14:paraId="3BEFE68A" w14:textId="77777777" w:rsidR="003561EC" w:rsidRPr="003561EC" w:rsidRDefault="003561EC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val="et-EE"/>
        </w:rPr>
      </w:pPr>
    </w:p>
    <w:p w14:paraId="7D6C0C74" w14:textId="77777777" w:rsidR="003561EC" w:rsidRPr="003561EC" w:rsidRDefault="003561EC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val="et-EE"/>
        </w:rPr>
      </w:pPr>
    </w:p>
    <w:p w14:paraId="67B54B80" w14:textId="482F9396" w:rsidR="003561EC" w:rsidRPr="003561EC" w:rsidRDefault="003561EC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val="et-EE"/>
        </w:rPr>
      </w:pPr>
    </w:p>
    <w:p w14:paraId="776923CD" w14:textId="6F0CB762" w:rsidR="003561EC" w:rsidRPr="003561EC" w:rsidRDefault="00B94278" w:rsidP="003561E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Cs w:val="24"/>
          <w:lang w:val="et-EE"/>
        </w:rPr>
      </w:pPr>
      <w:r w:rsidRPr="00B94278">
        <w:rPr>
          <w:rFonts w:eastAsia="Calibri" w:cs="Times New Roman"/>
          <w:b/>
          <w:bCs/>
          <w:sz w:val="32"/>
          <w:szCs w:val="24"/>
          <w:lang w:val="et-EE"/>
        </w:rPr>
        <w:t xml:space="preserve">Riigitee nr 6 Valga – Uulu km 106,759-119,296 teekatte taastusremont  </w:t>
      </w:r>
    </w:p>
    <w:p w14:paraId="178F66FC" w14:textId="77777777" w:rsidR="003561EC" w:rsidRPr="003561EC" w:rsidRDefault="003561EC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val="et-EE"/>
        </w:rPr>
      </w:pPr>
    </w:p>
    <w:p w14:paraId="736EA098" w14:textId="67273EBE" w:rsidR="003561EC" w:rsidRPr="003561EC" w:rsidRDefault="003561EC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val="et-EE"/>
        </w:rPr>
      </w:pPr>
    </w:p>
    <w:p w14:paraId="7613D942" w14:textId="2DF8FAA8" w:rsidR="003561EC" w:rsidRPr="003561EC" w:rsidRDefault="003561EC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val="et-EE"/>
        </w:rPr>
      </w:pPr>
    </w:p>
    <w:p w14:paraId="7282A47F" w14:textId="5FD6EF72" w:rsidR="003561EC" w:rsidRPr="003561EC" w:rsidRDefault="003561EC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val="et-EE"/>
        </w:rPr>
      </w:pPr>
    </w:p>
    <w:p w14:paraId="18ED8F28" w14:textId="6D59F5A4" w:rsidR="003561EC" w:rsidRPr="003561EC" w:rsidRDefault="003561EC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val="et-EE"/>
        </w:rPr>
      </w:pPr>
    </w:p>
    <w:p w14:paraId="6C999E1C" w14:textId="6C3FE40B" w:rsidR="003561EC" w:rsidRPr="003561EC" w:rsidRDefault="003561EC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Cs/>
          <w:szCs w:val="24"/>
          <w:lang w:val="et-EE"/>
        </w:rPr>
      </w:pPr>
    </w:p>
    <w:p w14:paraId="5C539B4C" w14:textId="2672F4FF" w:rsidR="003561EC" w:rsidRPr="003561EC" w:rsidRDefault="003561EC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Cs/>
          <w:szCs w:val="24"/>
          <w:lang w:val="et-EE"/>
        </w:rPr>
      </w:pPr>
    </w:p>
    <w:p w14:paraId="0E7987A8" w14:textId="0D21A4D4" w:rsidR="003561EC" w:rsidRPr="003561EC" w:rsidRDefault="003561EC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Cs/>
          <w:szCs w:val="24"/>
          <w:lang w:val="et-EE"/>
        </w:rPr>
      </w:pPr>
      <w:r w:rsidRPr="003561EC">
        <w:rPr>
          <w:rFonts w:eastAsia="Calibri" w:cs="Times New Roman"/>
          <w:bCs/>
          <w:szCs w:val="24"/>
          <w:lang w:val="et-EE"/>
        </w:rPr>
        <w:t>Tellija:</w:t>
      </w:r>
      <w:r w:rsidRPr="003561EC">
        <w:rPr>
          <w:rFonts w:eastAsia="Calibri" w:cs="Times New Roman"/>
          <w:bCs/>
          <w:szCs w:val="24"/>
          <w:lang w:val="et-EE"/>
        </w:rPr>
        <w:tab/>
      </w:r>
      <w:r w:rsidRPr="003561EC">
        <w:rPr>
          <w:rFonts w:eastAsia="Calibri" w:cs="Times New Roman"/>
          <w:bCs/>
          <w:szCs w:val="24"/>
          <w:lang w:val="et-EE"/>
        </w:rPr>
        <w:tab/>
        <w:t>Transpordiamet</w:t>
      </w:r>
    </w:p>
    <w:p w14:paraId="6755F1B9" w14:textId="06CA381B" w:rsidR="003561EC" w:rsidRPr="003561EC" w:rsidRDefault="003561EC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Cs/>
          <w:szCs w:val="24"/>
          <w:lang w:val="et-EE"/>
        </w:rPr>
      </w:pPr>
    </w:p>
    <w:p w14:paraId="6727412A" w14:textId="17A3ADF1" w:rsidR="003561EC" w:rsidRPr="003561EC" w:rsidRDefault="003561EC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Cs/>
          <w:szCs w:val="24"/>
          <w:lang w:val="et-EE"/>
        </w:rPr>
      </w:pPr>
      <w:r w:rsidRPr="003561EC">
        <w:rPr>
          <w:rFonts w:eastAsia="Calibri" w:cs="Times New Roman"/>
          <w:bCs/>
          <w:szCs w:val="24"/>
          <w:lang w:val="et-EE"/>
        </w:rPr>
        <w:t>Töövõtja:</w:t>
      </w:r>
      <w:r w:rsidRPr="003561EC">
        <w:rPr>
          <w:rFonts w:eastAsia="Calibri" w:cs="Times New Roman"/>
          <w:bCs/>
          <w:szCs w:val="24"/>
          <w:lang w:val="et-EE"/>
        </w:rPr>
        <w:tab/>
        <w:t xml:space="preserve">           </w:t>
      </w:r>
      <w:r>
        <w:rPr>
          <w:rFonts w:eastAsia="Calibri" w:cs="Times New Roman"/>
          <w:bCs/>
          <w:szCs w:val="24"/>
          <w:lang w:val="et-EE"/>
        </w:rPr>
        <w:tab/>
      </w:r>
      <w:r w:rsidR="00B94278">
        <w:rPr>
          <w:rFonts w:eastAsia="Calibri" w:cs="Times New Roman"/>
          <w:bCs/>
          <w:szCs w:val="24"/>
          <w:lang w:val="et-EE"/>
        </w:rPr>
        <w:t>TREF Nord AS</w:t>
      </w:r>
    </w:p>
    <w:p w14:paraId="67FBC4DE" w14:textId="2B48B8DB" w:rsidR="003561EC" w:rsidRPr="003561EC" w:rsidRDefault="003561EC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Cs/>
          <w:szCs w:val="24"/>
          <w:lang w:val="et-EE"/>
        </w:rPr>
      </w:pPr>
    </w:p>
    <w:p w14:paraId="16A0B576" w14:textId="414E7735" w:rsidR="003561EC" w:rsidRPr="003C5036" w:rsidRDefault="003561EC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Cs/>
          <w:szCs w:val="24"/>
          <w:lang w:val="et-EE"/>
        </w:rPr>
      </w:pPr>
    </w:p>
    <w:p w14:paraId="2E5E2598" w14:textId="1804D08D" w:rsidR="003561EC" w:rsidRPr="003561EC" w:rsidRDefault="003561EC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val="et-EE"/>
        </w:rPr>
      </w:pPr>
    </w:p>
    <w:p w14:paraId="6CD4F4C2" w14:textId="77777777" w:rsidR="003561EC" w:rsidRPr="003561EC" w:rsidRDefault="003561EC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val="et-EE"/>
        </w:rPr>
      </w:pPr>
    </w:p>
    <w:p w14:paraId="40BEADB0" w14:textId="77777777" w:rsidR="003561EC" w:rsidRPr="003561EC" w:rsidRDefault="003561EC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val="et-EE"/>
        </w:rPr>
      </w:pPr>
    </w:p>
    <w:p w14:paraId="6E1A1279" w14:textId="77777777" w:rsidR="003561EC" w:rsidRPr="003561EC" w:rsidRDefault="003561EC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val="et-EE"/>
        </w:rPr>
      </w:pPr>
    </w:p>
    <w:p w14:paraId="7943AE7B" w14:textId="77777777" w:rsidR="003561EC" w:rsidRPr="003561EC" w:rsidRDefault="003561EC" w:rsidP="003561E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val="et-EE"/>
        </w:rPr>
      </w:pPr>
    </w:p>
    <w:p w14:paraId="34898EB5" w14:textId="3AB03C9A" w:rsidR="003561EC" w:rsidRPr="00C028F6" w:rsidRDefault="003561EC" w:rsidP="003561EC">
      <w:pPr>
        <w:spacing w:line="259" w:lineRule="auto"/>
        <w:rPr>
          <w:rFonts w:eastAsia="Calibri" w:cs="Times New Roman"/>
          <w:szCs w:val="22"/>
          <w:lang w:val="et-EE"/>
        </w:rPr>
      </w:pPr>
      <w:r w:rsidRPr="003561EC">
        <w:rPr>
          <w:rFonts w:eastAsia="Calibri" w:cs="Times New Roman"/>
          <w:szCs w:val="22"/>
          <w:lang w:val="et-EE"/>
        </w:rPr>
        <w:t>Töövõtja projektijuht:</w:t>
      </w:r>
      <w:r w:rsidRPr="003561EC">
        <w:rPr>
          <w:rFonts w:eastAsia="Calibri" w:cs="Times New Roman"/>
          <w:szCs w:val="22"/>
          <w:lang w:val="et-EE"/>
        </w:rPr>
        <w:tab/>
      </w:r>
      <w:r w:rsidRPr="003561EC">
        <w:rPr>
          <w:rFonts w:eastAsia="Calibri" w:cs="Times New Roman"/>
          <w:szCs w:val="22"/>
          <w:lang w:val="et-EE"/>
        </w:rPr>
        <w:tab/>
      </w:r>
      <w:r w:rsidRPr="003561EC">
        <w:rPr>
          <w:rFonts w:eastAsia="Calibri" w:cs="Times New Roman"/>
          <w:szCs w:val="22"/>
          <w:lang w:val="et-EE"/>
        </w:rPr>
        <w:tab/>
      </w:r>
      <w:r w:rsidRPr="003561EC">
        <w:rPr>
          <w:rFonts w:eastAsia="Calibri" w:cs="Times New Roman"/>
          <w:szCs w:val="22"/>
          <w:lang w:val="et-EE"/>
        </w:rPr>
        <w:tab/>
      </w:r>
      <w:r w:rsidR="008D630B">
        <w:rPr>
          <w:rFonts w:eastAsia="Calibri" w:cs="Times New Roman"/>
          <w:szCs w:val="22"/>
          <w:lang w:val="et-EE"/>
        </w:rPr>
        <w:t>Mihkel Pill</w:t>
      </w:r>
    </w:p>
    <w:p w14:paraId="153E8C01" w14:textId="4D23AE79" w:rsidR="003561EC" w:rsidRPr="003561EC" w:rsidRDefault="003561EC" w:rsidP="003561EC">
      <w:pPr>
        <w:spacing w:line="259" w:lineRule="auto"/>
        <w:rPr>
          <w:rFonts w:eastAsia="Calibri" w:cs="Times New Roman"/>
          <w:szCs w:val="22"/>
          <w:lang w:val="et-EE"/>
        </w:rPr>
      </w:pPr>
      <w:r w:rsidRPr="003561EC">
        <w:rPr>
          <w:rFonts w:eastAsia="Calibri" w:cs="Times New Roman"/>
          <w:szCs w:val="22"/>
          <w:lang w:val="et-EE"/>
        </w:rPr>
        <w:t>Liikluskorraldusprojekti koostaja:</w:t>
      </w:r>
      <w:r w:rsidRPr="003561EC">
        <w:rPr>
          <w:rFonts w:eastAsia="Calibri" w:cs="Times New Roman"/>
          <w:szCs w:val="22"/>
          <w:lang w:val="et-EE"/>
        </w:rPr>
        <w:tab/>
      </w:r>
      <w:r w:rsidRPr="003561EC">
        <w:rPr>
          <w:rFonts w:eastAsia="Calibri" w:cs="Times New Roman"/>
          <w:szCs w:val="22"/>
          <w:lang w:val="et-EE"/>
        </w:rPr>
        <w:tab/>
      </w:r>
      <w:r w:rsidRPr="003561EC">
        <w:rPr>
          <w:rFonts w:eastAsia="Calibri" w:cs="Times New Roman"/>
          <w:szCs w:val="22"/>
          <w:lang w:val="et-EE"/>
        </w:rPr>
        <w:tab/>
      </w:r>
      <w:r w:rsidR="008D630B">
        <w:rPr>
          <w:rFonts w:eastAsia="Calibri" w:cs="Times New Roman"/>
          <w:szCs w:val="22"/>
          <w:lang w:val="et-EE"/>
        </w:rPr>
        <w:t>Kaur Vaino</w:t>
      </w:r>
      <w:r w:rsidRPr="003561EC">
        <w:rPr>
          <w:rFonts w:eastAsia="Calibri" w:cs="Times New Roman"/>
          <w:szCs w:val="22"/>
          <w:lang w:val="et-EE"/>
        </w:rPr>
        <w:br w:type="page"/>
      </w:r>
    </w:p>
    <w:p w14:paraId="64036154" w14:textId="7CB69BD6" w:rsidR="00A81284" w:rsidRPr="009342C1" w:rsidRDefault="00E9261E" w:rsidP="008A1D6E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  <w:b/>
          <w:bCs/>
          <w:sz w:val="28"/>
          <w:szCs w:val="28"/>
          <w:lang w:val="et-EE"/>
        </w:rPr>
      </w:pPr>
      <w:r w:rsidRPr="009342C1">
        <w:rPr>
          <w:rFonts w:eastAsia="Calibri" w:cs="Times New Roman"/>
          <w:b/>
          <w:bCs/>
          <w:sz w:val="28"/>
          <w:szCs w:val="28"/>
          <w:lang w:val="fi-FI"/>
        </w:rPr>
        <w:lastRenderedPageBreak/>
        <w:t>ÜLDOSA</w:t>
      </w:r>
    </w:p>
    <w:p w14:paraId="1BEE4F60" w14:textId="77777777" w:rsidR="00F87172" w:rsidRPr="009407FA" w:rsidRDefault="00F87172" w:rsidP="004D46C7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b/>
          <w:bCs/>
          <w:szCs w:val="24"/>
          <w:lang w:val="et-EE"/>
        </w:rPr>
      </w:pPr>
    </w:p>
    <w:p w14:paraId="1DEAC6E1" w14:textId="07CACB19" w:rsidR="00A81284" w:rsidRPr="009342C1" w:rsidRDefault="00A81284" w:rsidP="004D46C7">
      <w:pPr>
        <w:spacing w:after="0" w:line="276" w:lineRule="auto"/>
        <w:rPr>
          <w:rFonts w:cs="Times New Roman"/>
          <w:b/>
          <w:color w:val="auto"/>
          <w:szCs w:val="24"/>
          <w:lang w:val="fi-FI"/>
        </w:rPr>
      </w:pPr>
      <w:r w:rsidRPr="009342C1">
        <w:rPr>
          <w:rFonts w:cs="Times New Roman"/>
          <w:b/>
          <w:color w:val="auto"/>
          <w:szCs w:val="24"/>
          <w:lang w:val="fi-FI"/>
        </w:rPr>
        <w:t xml:space="preserve">Objekti </w:t>
      </w:r>
      <w:proofErr w:type="spellStart"/>
      <w:r w:rsidRPr="009342C1">
        <w:rPr>
          <w:rFonts w:cs="Times New Roman"/>
          <w:b/>
          <w:color w:val="auto"/>
          <w:szCs w:val="24"/>
          <w:lang w:val="fi-FI"/>
        </w:rPr>
        <w:t>asukoht</w:t>
      </w:r>
      <w:proofErr w:type="spellEnd"/>
    </w:p>
    <w:p w14:paraId="52DC7995" w14:textId="77777777" w:rsidR="00A81284" w:rsidRPr="00A81284" w:rsidRDefault="00A81284" w:rsidP="004D46C7">
      <w:pPr>
        <w:spacing w:after="0" w:line="276" w:lineRule="auto"/>
        <w:rPr>
          <w:rFonts w:cs="Times New Roman"/>
          <w:color w:val="00B050"/>
          <w:szCs w:val="24"/>
          <w:lang w:val="fi-FI"/>
        </w:rPr>
      </w:pPr>
    </w:p>
    <w:p w14:paraId="517F17CF" w14:textId="7D6E4015" w:rsidR="00AF5801" w:rsidRDefault="00AF5801" w:rsidP="004D46C7">
      <w:pPr>
        <w:spacing w:after="0" w:line="276" w:lineRule="auto"/>
        <w:rPr>
          <w:rFonts w:cs="Times New Roman"/>
          <w:b/>
          <w:color w:val="auto"/>
          <w:szCs w:val="24"/>
          <w:lang w:val="et-EE"/>
        </w:rPr>
      </w:pPr>
      <w:r w:rsidRPr="0063771C">
        <w:rPr>
          <w:rFonts w:cs="Times New Roman"/>
          <w:bCs/>
          <w:color w:val="auto"/>
          <w:szCs w:val="24"/>
          <w:lang w:val="et-EE"/>
        </w:rPr>
        <w:t>Lõik 1</w:t>
      </w:r>
      <w:r w:rsidRPr="00532445">
        <w:rPr>
          <w:rFonts w:cs="Times New Roman"/>
          <w:b/>
          <w:color w:val="auto"/>
          <w:szCs w:val="24"/>
          <w:lang w:val="et-EE"/>
        </w:rPr>
        <w:t xml:space="preserve">: </w:t>
      </w:r>
      <w:r w:rsidR="00AD71F9" w:rsidRPr="00AD71F9">
        <w:rPr>
          <w:rFonts w:cs="Times New Roman"/>
          <w:b/>
          <w:color w:val="auto"/>
          <w:szCs w:val="24"/>
          <w:lang w:val="et-EE"/>
        </w:rPr>
        <w:t>Riigitee nr 6 Valga – Uulu km 106,759-119,296 asub Pärnu maakonnas Saarde valla</w:t>
      </w:r>
      <w:r w:rsidR="00AD71F9">
        <w:rPr>
          <w:rFonts w:cs="Times New Roman"/>
          <w:b/>
          <w:color w:val="auto"/>
          <w:szCs w:val="24"/>
          <w:lang w:val="et-EE"/>
        </w:rPr>
        <w:t>s.</w:t>
      </w:r>
    </w:p>
    <w:p w14:paraId="74AECAB7" w14:textId="77777777" w:rsidR="00AD71F9" w:rsidRPr="00AD71F9" w:rsidRDefault="00AD71F9" w:rsidP="004D46C7">
      <w:pPr>
        <w:spacing w:after="0" w:line="276" w:lineRule="auto"/>
        <w:rPr>
          <w:rFonts w:cs="Times New Roman"/>
          <w:bCs/>
          <w:color w:val="auto"/>
          <w:szCs w:val="24"/>
          <w:lang w:val="fi-FI"/>
        </w:rPr>
      </w:pPr>
    </w:p>
    <w:p w14:paraId="4C8FE4D3" w14:textId="0DACBAFB" w:rsidR="00A81284" w:rsidRDefault="000D4143" w:rsidP="00AF5801">
      <w:pPr>
        <w:spacing w:after="0" w:line="276" w:lineRule="auto"/>
        <w:jc w:val="center"/>
        <w:rPr>
          <w:rFonts w:cs="Times New Roman"/>
          <w:bCs/>
          <w:color w:val="00B050"/>
          <w:szCs w:val="24"/>
          <w:lang w:val="et-EE"/>
        </w:rPr>
      </w:pPr>
      <w:r>
        <w:rPr>
          <w:rFonts w:cs="Times New Roman"/>
          <w:bCs/>
          <w:noProof/>
          <w:color w:val="00B050"/>
          <w:szCs w:val="24"/>
          <w:lang w:val="et-EE"/>
        </w:rPr>
        <w:drawing>
          <wp:inline distT="0" distB="0" distL="0" distR="0" wp14:anchorId="557DAFAD" wp14:editId="58FD6F89">
            <wp:extent cx="5487035" cy="52920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529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383EE0" w14:textId="77777777" w:rsidR="00537E95" w:rsidRDefault="00537E95" w:rsidP="00537E95">
      <w:pPr>
        <w:spacing w:after="0" w:line="276" w:lineRule="auto"/>
        <w:rPr>
          <w:rFonts w:cs="Times New Roman"/>
          <w:bCs/>
          <w:color w:val="00B050"/>
          <w:szCs w:val="24"/>
          <w:lang w:val="et-EE"/>
        </w:rPr>
      </w:pPr>
    </w:p>
    <w:p w14:paraId="651B7273" w14:textId="78D0F22F" w:rsidR="00537E95" w:rsidRPr="00537E95" w:rsidRDefault="00537E95" w:rsidP="00537E95">
      <w:pPr>
        <w:spacing w:after="0" w:line="276" w:lineRule="auto"/>
        <w:rPr>
          <w:rFonts w:cs="Times New Roman"/>
          <w:bCs/>
          <w:color w:val="auto"/>
          <w:szCs w:val="24"/>
          <w:lang w:val="et-EE"/>
        </w:rPr>
      </w:pPr>
      <w:r w:rsidRPr="00537E95">
        <w:rPr>
          <w:rFonts w:cs="Times New Roman"/>
          <w:bCs/>
          <w:color w:val="auto"/>
          <w:szCs w:val="24"/>
          <w:lang w:val="et-EE"/>
        </w:rPr>
        <w:t>Aasta keskmine ööpäevane liiklussagedus (AKÖL) 2022. aasta liiklusloenduse andmetel on:</w:t>
      </w:r>
    </w:p>
    <w:p w14:paraId="35C65072" w14:textId="7A1DD856" w:rsidR="00537E95" w:rsidRPr="00537E95" w:rsidRDefault="00537E95" w:rsidP="00C44CC9">
      <w:pPr>
        <w:pStyle w:val="Loendilik"/>
        <w:numPr>
          <w:ilvl w:val="0"/>
          <w:numId w:val="42"/>
        </w:numPr>
        <w:spacing w:after="0" w:line="276" w:lineRule="auto"/>
        <w:rPr>
          <w:rFonts w:cs="Times New Roman"/>
          <w:color w:val="auto"/>
          <w:szCs w:val="24"/>
          <w:lang w:val="et-EE"/>
        </w:rPr>
      </w:pPr>
      <w:r w:rsidRPr="00537E95">
        <w:rPr>
          <w:rFonts w:cs="Times New Roman"/>
          <w:bCs/>
          <w:color w:val="auto"/>
          <w:szCs w:val="24"/>
          <w:lang w:val="et-EE"/>
        </w:rPr>
        <w:t>Km 105-116 33</w:t>
      </w:r>
      <w:r>
        <w:rPr>
          <w:rFonts w:cs="Times New Roman"/>
          <w:bCs/>
          <w:color w:val="auto"/>
          <w:szCs w:val="24"/>
          <w:lang w:val="et-EE"/>
        </w:rPr>
        <w:t>52</w:t>
      </w:r>
      <w:r w:rsidRPr="00537E95">
        <w:rPr>
          <w:rFonts w:cs="Times New Roman"/>
          <w:bCs/>
          <w:color w:val="auto"/>
          <w:szCs w:val="24"/>
          <w:lang w:val="et-EE"/>
        </w:rPr>
        <w:t xml:space="preserve"> a/</w:t>
      </w:r>
      <w:proofErr w:type="spellStart"/>
      <w:r w:rsidRPr="00537E95">
        <w:rPr>
          <w:rFonts w:cs="Times New Roman"/>
          <w:bCs/>
          <w:color w:val="auto"/>
          <w:szCs w:val="24"/>
          <w:lang w:val="et-EE"/>
        </w:rPr>
        <w:t>ööp</w:t>
      </w:r>
      <w:proofErr w:type="spellEnd"/>
      <w:r w:rsidRPr="00537E95">
        <w:rPr>
          <w:rFonts w:cs="Times New Roman"/>
          <w:bCs/>
          <w:color w:val="auto"/>
          <w:szCs w:val="24"/>
          <w:lang w:val="et-EE"/>
        </w:rPr>
        <w:t>;</w:t>
      </w:r>
    </w:p>
    <w:p w14:paraId="2DB5A22B" w14:textId="13BB037F" w:rsidR="00AF5801" w:rsidRPr="00537E95" w:rsidRDefault="00537E95" w:rsidP="00C44CC9">
      <w:pPr>
        <w:pStyle w:val="Loendilik"/>
        <w:numPr>
          <w:ilvl w:val="0"/>
          <w:numId w:val="42"/>
        </w:numPr>
        <w:spacing w:after="0" w:line="276" w:lineRule="auto"/>
        <w:rPr>
          <w:rFonts w:cs="Times New Roman"/>
          <w:color w:val="auto"/>
          <w:szCs w:val="24"/>
          <w:lang w:val="et-EE"/>
        </w:rPr>
      </w:pPr>
      <w:r w:rsidRPr="00537E95">
        <w:rPr>
          <w:rFonts w:cs="Times New Roman"/>
          <w:bCs/>
          <w:color w:val="auto"/>
          <w:szCs w:val="24"/>
          <w:lang w:val="et-EE"/>
        </w:rPr>
        <w:t>Km 116-124 39</w:t>
      </w:r>
      <w:r w:rsidR="006539B1">
        <w:rPr>
          <w:rFonts w:cs="Times New Roman"/>
          <w:bCs/>
          <w:color w:val="auto"/>
          <w:szCs w:val="24"/>
          <w:lang w:val="et-EE"/>
        </w:rPr>
        <w:t>61</w:t>
      </w:r>
      <w:r w:rsidRPr="00537E95">
        <w:rPr>
          <w:rFonts w:cs="Times New Roman"/>
          <w:bCs/>
          <w:color w:val="auto"/>
          <w:szCs w:val="24"/>
          <w:lang w:val="et-EE"/>
        </w:rPr>
        <w:t xml:space="preserve"> a/</w:t>
      </w:r>
      <w:proofErr w:type="spellStart"/>
      <w:r w:rsidRPr="00537E95">
        <w:rPr>
          <w:rFonts w:cs="Times New Roman"/>
          <w:bCs/>
          <w:color w:val="auto"/>
          <w:szCs w:val="24"/>
          <w:lang w:val="et-EE"/>
        </w:rPr>
        <w:t>ööp</w:t>
      </w:r>
      <w:proofErr w:type="spellEnd"/>
      <w:r w:rsidRPr="00537E95">
        <w:rPr>
          <w:rFonts w:cs="Times New Roman"/>
          <w:bCs/>
          <w:color w:val="auto"/>
          <w:szCs w:val="24"/>
          <w:lang w:val="et-EE"/>
        </w:rPr>
        <w:t>.</w:t>
      </w:r>
    </w:p>
    <w:p w14:paraId="286D720F" w14:textId="77777777" w:rsidR="00AF5801" w:rsidRPr="00A81284" w:rsidRDefault="00AF5801" w:rsidP="004D46C7">
      <w:pPr>
        <w:spacing w:after="0" w:line="276" w:lineRule="auto"/>
        <w:rPr>
          <w:rFonts w:cs="Times New Roman"/>
          <w:color w:val="auto"/>
          <w:szCs w:val="24"/>
          <w:lang w:val="et-EE"/>
        </w:rPr>
      </w:pPr>
    </w:p>
    <w:p w14:paraId="1A184266" w14:textId="77777777" w:rsidR="00A81284" w:rsidRPr="00A81284" w:rsidRDefault="00A81284" w:rsidP="004D46C7">
      <w:pPr>
        <w:spacing w:after="0" w:line="276" w:lineRule="auto"/>
        <w:rPr>
          <w:rFonts w:cs="Times New Roman"/>
          <w:color w:val="auto"/>
          <w:szCs w:val="24"/>
          <w:lang w:val="et-EE"/>
        </w:rPr>
      </w:pPr>
      <w:r w:rsidRPr="00A81284">
        <w:rPr>
          <w:rFonts w:cs="Times New Roman"/>
          <w:color w:val="auto"/>
          <w:szCs w:val="24"/>
          <w:lang w:val="et-EE"/>
        </w:rPr>
        <w:t>Liikluskorraldus on projekteeritud vastavalt normdokumentidele ja juhenditele:</w:t>
      </w:r>
    </w:p>
    <w:p w14:paraId="764E3F61" w14:textId="0145F576" w:rsidR="00A81284" w:rsidRPr="003561EC" w:rsidRDefault="001A49C1" w:rsidP="004D46C7">
      <w:pPr>
        <w:numPr>
          <w:ilvl w:val="0"/>
          <w:numId w:val="17"/>
        </w:numPr>
        <w:spacing w:after="0" w:line="276" w:lineRule="auto"/>
        <w:contextualSpacing/>
        <w:rPr>
          <w:rFonts w:eastAsia="Calibri" w:cs="Times New Roman"/>
          <w:szCs w:val="24"/>
          <w:lang w:val="et-EE"/>
        </w:rPr>
      </w:pPr>
      <w:r>
        <w:rPr>
          <w:rFonts w:eastAsia="Calibri" w:cs="Times New Roman"/>
          <w:szCs w:val="24"/>
          <w:lang w:val="et-EE"/>
        </w:rPr>
        <w:t>,,Riigiteede liikluskorralduse juhend 2023“</w:t>
      </w:r>
      <w:r w:rsidR="00A81284" w:rsidRPr="003561EC">
        <w:rPr>
          <w:rFonts w:eastAsia="Calibri" w:cs="Times New Roman"/>
          <w:szCs w:val="24"/>
          <w:lang w:val="et-EE"/>
        </w:rPr>
        <w:t xml:space="preserve"> mis käsitleb nõudeid liikluse korraldamisele, liikluskorraldusvahenditele ja nende kasutamisele</w:t>
      </w:r>
    </w:p>
    <w:p w14:paraId="32E275BC" w14:textId="77777777" w:rsidR="00A81284" w:rsidRPr="003561EC" w:rsidRDefault="00A81284" w:rsidP="004D46C7">
      <w:pPr>
        <w:numPr>
          <w:ilvl w:val="0"/>
          <w:numId w:val="17"/>
        </w:numPr>
        <w:spacing w:after="0" w:line="276" w:lineRule="auto"/>
        <w:contextualSpacing/>
        <w:rPr>
          <w:rFonts w:eastAsia="Calibri" w:cs="Times New Roman"/>
          <w:szCs w:val="24"/>
          <w:lang w:val="et-EE"/>
        </w:rPr>
      </w:pPr>
      <w:r w:rsidRPr="003561EC">
        <w:rPr>
          <w:rFonts w:eastAsia="Calibri" w:cs="Times New Roman"/>
          <w:szCs w:val="24"/>
          <w:lang w:val="et-EE"/>
        </w:rPr>
        <w:t>Majandus- ja taristuministri 13.07.2018 määrus nr 43 ,, Nõuded ajutisele liikluskorraldusele“</w:t>
      </w:r>
    </w:p>
    <w:p w14:paraId="34CB6CC3" w14:textId="77777777" w:rsidR="00A81284" w:rsidRPr="003561EC" w:rsidRDefault="00A81284" w:rsidP="004D46C7">
      <w:pPr>
        <w:numPr>
          <w:ilvl w:val="0"/>
          <w:numId w:val="17"/>
        </w:numPr>
        <w:spacing w:after="0" w:line="276" w:lineRule="auto"/>
        <w:contextualSpacing/>
        <w:rPr>
          <w:rFonts w:eastAsia="Calibri" w:cs="Times New Roman"/>
          <w:szCs w:val="24"/>
          <w:lang w:val="et-EE"/>
        </w:rPr>
      </w:pPr>
      <w:r w:rsidRPr="003561EC">
        <w:rPr>
          <w:rFonts w:eastAsia="Calibri" w:cs="Times New Roman"/>
          <w:szCs w:val="24"/>
          <w:lang w:val="et-EE"/>
        </w:rPr>
        <w:lastRenderedPageBreak/>
        <w:t>Maanteeameti juhend MA 2018-009 ,,Riigiteede ajutine liikluskorraldus“</w:t>
      </w:r>
    </w:p>
    <w:p w14:paraId="7B1848E8" w14:textId="77777777" w:rsidR="00A81284" w:rsidRPr="003561EC" w:rsidRDefault="00A81284" w:rsidP="004D46C7">
      <w:pPr>
        <w:numPr>
          <w:ilvl w:val="0"/>
          <w:numId w:val="17"/>
        </w:numPr>
        <w:spacing w:after="0" w:line="276" w:lineRule="auto"/>
        <w:contextualSpacing/>
        <w:rPr>
          <w:rFonts w:eastAsia="Calibri" w:cs="Times New Roman"/>
          <w:szCs w:val="24"/>
          <w:lang w:val="et-EE"/>
        </w:rPr>
      </w:pPr>
      <w:r w:rsidRPr="003561EC">
        <w:rPr>
          <w:rFonts w:eastAsia="Calibri" w:cs="Times New Roman"/>
          <w:szCs w:val="24"/>
          <w:lang w:val="et-EE"/>
        </w:rPr>
        <w:t>EVS 613 Liiklusmärgid ja nende kasutamine</w:t>
      </w:r>
    </w:p>
    <w:p w14:paraId="6DB1E4D7" w14:textId="77777777" w:rsidR="00A81284" w:rsidRPr="003561EC" w:rsidRDefault="00A81284" w:rsidP="004D46C7">
      <w:pPr>
        <w:numPr>
          <w:ilvl w:val="0"/>
          <w:numId w:val="17"/>
        </w:numPr>
        <w:spacing w:after="0" w:line="276" w:lineRule="auto"/>
        <w:contextualSpacing/>
        <w:rPr>
          <w:rFonts w:eastAsia="Calibri" w:cs="Times New Roman"/>
          <w:szCs w:val="24"/>
          <w:lang w:val="et-EE"/>
        </w:rPr>
      </w:pPr>
      <w:r w:rsidRPr="003561EC">
        <w:rPr>
          <w:rFonts w:eastAsia="Calibri" w:cs="Times New Roman"/>
          <w:szCs w:val="24"/>
          <w:lang w:val="et-EE"/>
        </w:rPr>
        <w:t>EVS-EN 12899-1 Vertikaalsed liikluskorraldusvahendid. Liiklusmärgid.</w:t>
      </w:r>
    </w:p>
    <w:p w14:paraId="61623FC0" w14:textId="77777777" w:rsidR="00A81284" w:rsidRDefault="00A81284" w:rsidP="004D46C7">
      <w:pPr>
        <w:spacing w:after="0" w:line="276" w:lineRule="auto"/>
        <w:rPr>
          <w:rFonts w:eastAsia="Calibri" w:cs="Times New Roman"/>
          <w:szCs w:val="24"/>
          <w:lang w:val="et-EE"/>
        </w:rPr>
      </w:pPr>
    </w:p>
    <w:p w14:paraId="3E8D0CB1" w14:textId="77777777" w:rsidR="00662A57" w:rsidRDefault="00662A57" w:rsidP="004D46C7">
      <w:pPr>
        <w:spacing w:after="0" w:line="276" w:lineRule="auto"/>
        <w:rPr>
          <w:rFonts w:eastAsia="Calibri" w:cs="Times New Roman"/>
          <w:szCs w:val="24"/>
          <w:lang w:val="et-EE"/>
        </w:rPr>
      </w:pPr>
    </w:p>
    <w:p w14:paraId="036880AF" w14:textId="77777777" w:rsidR="00662A57" w:rsidRDefault="00662A57" w:rsidP="004D46C7">
      <w:pPr>
        <w:spacing w:after="0" w:line="276" w:lineRule="auto"/>
        <w:rPr>
          <w:rFonts w:cs="Times New Roman"/>
          <w:bCs/>
          <w:szCs w:val="24"/>
          <w:lang w:val="et-EE"/>
        </w:rPr>
      </w:pPr>
    </w:p>
    <w:p w14:paraId="4EDF7C4F" w14:textId="0E6F5D7D" w:rsidR="00A81284" w:rsidRPr="00A81284" w:rsidRDefault="00A81284" w:rsidP="004D46C7">
      <w:pPr>
        <w:spacing w:after="0" w:line="276" w:lineRule="auto"/>
        <w:rPr>
          <w:rFonts w:cs="Times New Roman"/>
          <w:bCs/>
          <w:color w:val="auto"/>
          <w:szCs w:val="24"/>
          <w:lang w:val="et-EE"/>
        </w:rPr>
      </w:pPr>
      <w:r w:rsidRPr="00A81284">
        <w:rPr>
          <w:rFonts w:cs="Times New Roman"/>
          <w:bCs/>
          <w:color w:val="auto"/>
          <w:szCs w:val="24"/>
          <w:lang w:val="et-EE"/>
        </w:rPr>
        <w:t>Tulenevalt tööde iseloomust ja kohalikest oludest tuleb vajadusel skeeme kohandada vastavalt hetkeseisule arvestades nimetatud määruse ja juhendi nõuetega.</w:t>
      </w:r>
    </w:p>
    <w:p w14:paraId="6EB0B1F9" w14:textId="77777777" w:rsidR="00A81284" w:rsidRPr="00A81284" w:rsidRDefault="00A81284" w:rsidP="004D46C7">
      <w:pPr>
        <w:spacing w:after="0" w:line="276" w:lineRule="auto"/>
        <w:rPr>
          <w:rFonts w:cs="Times New Roman"/>
          <w:bCs/>
          <w:color w:val="auto"/>
          <w:szCs w:val="24"/>
          <w:lang w:val="et-EE"/>
        </w:rPr>
      </w:pPr>
    </w:p>
    <w:p w14:paraId="0BA87E0B" w14:textId="50D619DF" w:rsidR="00A81284" w:rsidRPr="00076920" w:rsidRDefault="00A81284" w:rsidP="004D46C7">
      <w:pPr>
        <w:spacing w:after="0" w:line="276" w:lineRule="auto"/>
        <w:rPr>
          <w:rFonts w:cs="Times New Roman"/>
          <w:bCs/>
          <w:szCs w:val="24"/>
          <w:lang w:val="fi-FI"/>
        </w:rPr>
      </w:pPr>
      <w:proofErr w:type="spellStart"/>
      <w:r w:rsidRPr="00076920">
        <w:rPr>
          <w:rFonts w:cs="Times New Roman"/>
          <w:bCs/>
          <w:color w:val="auto"/>
          <w:szCs w:val="24"/>
          <w:lang w:val="en-US"/>
        </w:rPr>
        <w:t>Tööde</w:t>
      </w:r>
      <w:proofErr w:type="spellEnd"/>
      <w:r w:rsidRPr="00076920">
        <w:rPr>
          <w:rFonts w:cs="Times New Roman"/>
          <w:bCs/>
          <w:color w:val="auto"/>
          <w:szCs w:val="24"/>
          <w:lang w:val="en-US"/>
        </w:rPr>
        <w:t xml:space="preserve"> </w:t>
      </w:r>
      <w:proofErr w:type="spellStart"/>
      <w:r w:rsidRPr="00076920">
        <w:rPr>
          <w:rFonts w:cs="Times New Roman"/>
          <w:bCs/>
          <w:color w:val="auto"/>
          <w:szCs w:val="24"/>
          <w:lang w:val="en-US"/>
        </w:rPr>
        <w:t>teostajaks</w:t>
      </w:r>
      <w:proofErr w:type="spellEnd"/>
      <w:r w:rsidRPr="00076920">
        <w:rPr>
          <w:rFonts w:cs="Times New Roman"/>
          <w:bCs/>
          <w:color w:val="auto"/>
          <w:szCs w:val="24"/>
          <w:lang w:val="en-US"/>
        </w:rPr>
        <w:t xml:space="preserve"> on</w:t>
      </w:r>
      <w:r w:rsidR="00E75A17">
        <w:rPr>
          <w:rFonts w:cs="Times New Roman"/>
          <w:bCs/>
          <w:color w:val="auto"/>
          <w:szCs w:val="24"/>
          <w:lang w:val="et-EE"/>
        </w:rPr>
        <w:t xml:space="preserve"> TREF Nord AS</w:t>
      </w:r>
      <w:r w:rsidRPr="00076920">
        <w:rPr>
          <w:rFonts w:cs="Times New Roman"/>
          <w:bCs/>
          <w:color w:val="auto"/>
          <w:szCs w:val="24"/>
          <w:lang w:val="en-US"/>
        </w:rPr>
        <w:t xml:space="preserve">. </w:t>
      </w:r>
      <w:proofErr w:type="spellStart"/>
      <w:r w:rsidRPr="00A81284">
        <w:rPr>
          <w:rFonts w:cs="Times New Roman"/>
          <w:bCs/>
          <w:color w:val="auto"/>
          <w:szCs w:val="24"/>
          <w:lang w:val="fi-FI"/>
        </w:rPr>
        <w:t>Prognoositav</w:t>
      </w:r>
      <w:proofErr w:type="spellEnd"/>
      <w:r w:rsidRPr="00A81284">
        <w:rPr>
          <w:rFonts w:cs="Times New Roman"/>
          <w:bCs/>
          <w:color w:val="auto"/>
          <w:szCs w:val="24"/>
          <w:lang w:val="fi-FI"/>
        </w:rPr>
        <w:t xml:space="preserve"> </w:t>
      </w:r>
      <w:proofErr w:type="spellStart"/>
      <w:r w:rsidRPr="00A81284">
        <w:rPr>
          <w:rFonts w:cs="Times New Roman"/>
          <w:bCs/>
          <w:color w:val="auto"/>
          <w:szCs w:val="24"/>
          <w:lang w:val="fi-FI"/>
        </w:rPr>
        <w:t>ehitusperiood</w:t>
      </w:r>
      <w:proofErr w:type="spellEnd"/>
      <w:r w:rsidRPr="00A81284">
        <w:rPr>
          <w:rFonts w:cs="Times New Roman"/>
          <w:bCs/>
          <w:color w:val="auto"/>
          <w:szCs w:val="24"/>
          <w:lang w:val="fi-FI"/>
        </w:rPr>
        <w:t xml:space="preserve"> on </w:t>
      </w:r>
      <w:r w:rsidR="00B2370C">
        <w:rPr>
          <w:rFonts w:cs="Times New Roman"/>
          <w:bCs/>
          <w:color w:val="auto"/>
          <w:szCs w:val="24"/>
          <w:lang w:val="fi-FI"/>
        </w:rPr>
        <w:t>(</w:t>
      </w:r>
      <w:r w:rsidR="000B4E99">
        <w:rPr>
          <w:rFonts w:cs="Times New Roman"/>
          <w:bCs/>
          <w:color w:val="auto"/>
          <w:szCs w:val="24"/>
          <w:lang w:val="fi-FI"/>
        </w:rPr>
        <w:t>05.2024</w:t>
      </w:r>
      <w:r w:rsidR="008A1D6E">
        <w:rPr>
          <w:rFonts w:cs="Times New Roman"/>
          <w:bCs/>
          <w:color w:val="auto"/>
          <w:szCs w:val="24"/>
          <w:lang w:val="fi-FI"/>
        </w:rPr>
        <w:t>)</w:t>
      </w:r>
      <w:r w:rsidRPr="00A81284">
        <w:rPr>
          <w:rFonts w:cs="Times New Roman"/>
          <w:bCs/>
          <w:color w:val="auto"/>
          <w:szCs w:val="24"/>
          <w:lang w:val="fi-FI"/>
        </w:rPr>
        <w:t xml:space="preserve"> </w:t>
      </w:r>
      <w:proofErr w:type="spellStart"/>
      <w:r w:rsidRPr="00A81284">
        <w:rPr>
          <w:rFonts w:cs="Times New Roman"/>
          <w:bCs/>
          <w:color w:val="auto"/>
          <w:szCs w:val="24"/>
          <w:lang w:val="fi-FI"/>
        </w:rPr>
        <w:t>kuni</w:t>
      </w:r>
      <w:proofErr w:type="spellEnd"/>
      <w:r w:rsidRPr="00A81284">
        <w:rPr>
          <w:rFonts w:cs="Times New Roman"/>
          <w:bCs/>
          <w:color w:val="auto"/>
          <w:szCs w:val="24"/>
          <w:lang w:val="fi-FI"/>
        </w:rPr>
        <w:t xml:space="preserve"> </w:t>
      </w:r>
      <w:r w:rsidR="00076920" w:rsidRPr="00076920">
        <w:rPr>
          <w:rFonts w:cs="Times New Roman"/>
          <w:bCs/>
          <w:szCs w:val="24"/>
          <w:lang w:val="fi-FI"/>
        </w:rPr>
        <w:t>08.2024.</w:t>
      </w:r>
    </w:p>
    <w:p w14:paraId="59F824B7" w14:textId="77777777" w:rsidR="00A81284" w:rsidRPr="00076920" w:rsidRDefault="00A81284" w:rsidP="004D46C7">
      <w:pPr>
        <w:spacing w:after="0" w:line="276" w:lineRule="auto"/>
        <w:rPr>
          <w:rFonts w:cs="Times New Roman"/>
          <w:bCs/>
          <w:szCs w:val="24"/>
          <w:lang w:val="et-EE"/>
        </w:rPr>
      </w:pPr>
    </w:p>
    <w:p w14:paraId="19D01849" w14:textId="2053F046" w:rsidR="00757D06" w:rsidRPr="009342C1" w:rsidRDefault="00757D06" w:rsidP="004D46C7">
      <w:pPr>
        <w:spacing w:after="0" w:line="276" w:lineRule="auto"/>
        <w:rPr>
          <w:rFonts w:cs="Times New Roman"/>
          <w:b/>
          <w:color w:val="auto"/>
          <w:szCs w:val="24"/>
          <w:lang w:val="et-EE"/>
        </w:rPr>
      </w:pPr>
      <w:r w:rsidRPr="009342C1">
        <w:rPr>
          <w:rFonts w:cs="Times New Roman"/>
          <w:b/>
          <w:color w:val="auto"/>
          <w:szCs w:val="24"/>
          <w:lang w:val="et-EE"/>
        </w:rPr>
        <w:t>Tööde kirjeldus</w:t>
      </w:r>
    </w:p>
    <w:p w14:paraId="4DEA74EB" w14:textId="77777777" w:rsidR="00757D06" w:rsidRPr="00757D06" w:rsidRDefault="00757D06" w:rsidP="004D46C7">
      <w:pPr>
        <w:spacing w:after="0" w:line="276" w:lineRule="auto"/>
        <w:rPr>
          <w:rFonts w:cs="Times New Roman"/>
          <w:b/>
          <w:color w:val="auto"/>
          <w:sz w:val="28"/>
          <w:szCs w:val="28"/>
          <w:lang w:val="et-EE"/>
        </w:rPr>
      </w:pPr>
    </w:p>
    <w:p w14:paraId="726B8180" w14:textId="1FC010BF" w:rsidR="004D46C7" w:rsidRDefault="00331B7D" w:rsidP="004D46C7">
      <w:pPr>
        <w:spacing w:line="276" w:lineRule="auto"/>
        <w:rPr>
          <w:rFonts w:cs="Times New Roman"/>
          <w:bCs/>
          <w:szCs w:val="24"/>
          <w:lang w:val="et-EE"/>
        </w:rPr>
      </w:pPr>
      <w:r w:rsidRPr="00521083">
        <w:rPr>
          <w:rFonts w:cs="Times New Roman"/>
          <w:bCs/>
          <w:szCs w:val="24"/>
          <w:lang w:val="et-EE"/>
        </w:rPr>
        <w:t xml:space="preserve">Remonditööde eesmärk on riigitee nr 6 Valga – Uulu km 106,759-119,296  teekatte taastusremont teekatte ebatasasuste ning </w:t>
      </w:r>
      <w:proofErr w:type="spellStart"/>
      <w:r w:rsidRPr="00521083">
        <w:rPr>
          <w:rFonts w:cs="Times New Roman"/>
          <w:bCs/>
          <w:szCs w:val="24"/>
          <w:lang w:val="et-EE"/>
        </w:rPr>
        <w:t>pikiroobaste</w:t>
      </w:r>
      <w:proofErr w:type="spellEnd"/>
      <w:r w:rsidRPr="00521083">
        <w:rPr>
          <w:rFonts w:cs="Times New Roman"/>
          <w:bCs/>
          <w:szCs w:val="24"/>
          <w:lang w:val="et-EE"/>
        </w:rPr>
        <w:t xml:space="preserve"> likvideerimiseks, sõidumugavuse ja liiklusohutuse parandamiseks, teelõigule tasanduskihil uue kulumiskihi paigaldamisega.</w:t>
      </w:r>
      <w:r w:rsidR="006C1458">
        <w:rPr>
          <w:rFonts w:cs="Times New Roman"/>
          <w:bCs/>
          <w:szCs w:val="24"/>
          <w:lang w:val="et-EE"/>
        </w:rPr>
        <w:br/>
        <w:t>T</w:t>
      </w:r>
      <w:r w:rsidR="00764335">
        <w:rPr>
          <w:rFonts w:cs="Times New Roman"/>
          <w:bCs/>
          <w:szCs w:val="24"/>
          <w:lang w:val="et-EE"/>
        </w:rPr>
        <w:t>ööd mida teostatakse:</w:t>
      </w:r>
    </w:p>
    <w:p w14:paraId="35ACEDF1" w14:textId="02376D38" w:rsidR="00764335" w:rsidRDefault="00764335" w:rsidP="00764335">
      <w:pPr>
        <w:pStyle w:val="Loendilik"/>
        <w:numPr>
          <w:ilvl w:val="0"/>
          <w:numId w:val="43"/>
        </w:numPr>
        <w:spacing w:line="276" w:lineRule="auto"/>
        <w:rPr>
          <w:rFonts w:cs="Times New Roman"/>
          <w:bCs/>
          <w:szCs w:val="24"/>
          <w:lang w:val="et-EE"/>
        </w:rPr>
      </w:pPr>
      <w:r>
        <w:rPr>
          <w:rFonts w:cs="Times New Roman"/>
          <w:bCs/>
          <w:szCs w:val="24"/>
          <w:lang w:val="et-EE"/>
        </w:rPr>
        <w:t>Ettevalmistustööd</w:t>
      </w:r>
      <w:r w:rsidR="00A339F0">
        <w:rPr>
          <w:rFonts w:cs="Times New Roman"/>
          <w:bCs/>
          <w:szCs w:val="24"/>
          <w:lang w:val="et-EE"/>
        </w:rPr>
        <w:t xml:space="preserve"> </w:t>
      </w:r>
      <w:r w:rsidR="00A77801">
        <w:rPr>
          <w:rFonts w:cs="Times New Roman"/>
          <w:bCs/>
          <w:szCs w:val="24"/>
          <w:lang w:val="et-EE"/>
        </w:rPr>
        <w:t xml:space="preserve">– </w:t>
      </w:r>
      <w:r w:rsidR="007D6809">
        <w:rPr>
          <w:rFonts w:cs="Times New Roman"/>
          <w:bCs/>
          <w:szCs w:val="24"/>
          <w:lang w:val="et-EE"/>
        </w:rPr>
        <w:t>P</w:t>
      </w:r>
      <w:r w:rsidR="00EC51A3">
        <w:rPr>
          <w:rFonts w:cs="Times New Roman"/>
          <w:bCs/>
          <w:szCs w:val="24"/>
          <w:lang w:val="et-EE"/>
        </w:rPr>
        <w:t xml:space="preserve">iketaaži märkimine, </w:t>
      </w:r>
      <w:r w:rsidR="00A77801">
        <w:rPr>
          <w:rFonts w:cs="Times New Roman"/>
          <w:bCs/>
          <w:szCs w:val="24"/>
          <w:lang w:val="et-EE"/>
        </w:rPr>
        <w:t>mittesobiliku pinnase eemaldamine</w:t>
      </w:r>
      <w:r w:rsidR="00936C92">
        <w:rPr>
          <w:rFonts w:cs="Times New Roman"/>
          <w:bCs/>
          <w:szCs w:val="24"/>
          <w:lang w:val="et-EE"/>
        </w:rPr>
        <w:t>, vajadusel oleva teekattemärgistuse eemaldamine</w:t>
      </w:r>
      <w:r w:rsidR="00EC51A3">
        <w:rPr>
          <w:rFonts w:cs="Times New Roman"/>
          <w:bCs/>
          <w:szCs w:val="24"/>
          <w:lang w:val="et-EE"/>
        </w:rPr>
        <w:t xml:space="preserve"> lõigu alguses ja lõpus, tähispostide eemaldus</w:t>
      </w:r>
    </w:p>
    <w:p w14:paraId="03724E35" w14:textId="32E1248C" w:rsidR="00764335" w:rsidRDefault="00764335" w:rsidP="00764335">
      <w:pPr>
        <w:pStyle w:val="Loendilik"/>
        <w:numPr>
          <w:ilvl w:val="0"/>
          <w:numId w:val="43"/>
        </w:numPr>
        <w:spacing w:line="276" w:lineRule="auto"/>
        <w:rPr>
          <w:rFonts w:cs="Times New Roman"/>
          <w:bCs/>
          <w:szCs w:val="24"/>
          <w:lang w:val="et-EE"/>
        </w:rPr>
      </w:pPr>
      <w:r>
        <w:rPr>
          <w:rFonts w:cs="Times New Roman"/>
          <w:bCs/>
          <w:szCs w:val="24"/>
          <w:lang w:val="et-EE"/>
        </w:rPr>
        <w:t>Mullatööd</w:t>
      </w:r>
      <w:r w:rsidR="00EF5763">
        <w:rPr>
          <w:rFonts w:cs="Times New Roman"/>
          <w:bCs/>
          <w:szCs w:val="24"/>
          <w:lang w:val="et-EE"/>
        </w:rPr>
        <w:t xml:space="preserve"> – </w:t>
      </w:r>
      <w:r w:rsidR="007D6809">
        <w:rPr>
          <w:rFonts w:cs="Times New Roman"/>
          <w:bCs/>
          <w:szCs w:val="24"/>
          <w:lang w:val="et-EE"/>
        </w:rPr>
        <w:t>O</w:t>
      </w:r>
      <w:r w:rsidR="00EF5763">
        <w:rPr>
          <w:rFonts w:cs="Times New Roman"/>
          <w:bCs/>
          <w:szCs w:val="24"/>
          <w:lang w:val="et-EE"/>
        </w:rPr>
        <w:t>leva mulde nõlvade planeerimine ja tihendamine</w:t>
      </w:r>
    </w:p>
    <w:p w14:paraId="5C67F7C1" w14:textId="70A09002" w:rsidR="00764335" w:rsidRPr="006D1B61" w:rsidRDefault="00764335" w:rsidP="00F72103">
      <w:pPr>
        <w:pStyle w:val="Loendilik"/>
        <w:numPr>
          <w:ilvl w:val="0"/>
          <w:numId w:val="43"/>
        </w:numPr>
        <w:spacing w:line="276" w:lineRule="auto"/>
        <w:rPr>
          <w:rFonts w:cs="Times New Roman"/>
          <w:bCs/>
          <w:szCs w:val="24"/>
          <w:lang w:val="et-EE"/>
        </w:rPr>
      </w:pPr>
      <w:r w:rsidRPr="006D1B61">
        <w:rPr>
          <w:rFonts w:cs="Times New Roman"/>
          <w:bCs/>
          <w:szCs w:val="24"/>
          <w:lang w:val="et-EE"/>
        </w:rPr>
        <w:t>Katenditööd</w:t>
      </w:r>
      <w:r w:rsidR="00A339F0" w:rsidRPr="006D1B61">
        <w:rPr>
          <w:rFonts w:cs="Times New Roman"/>
          <w:bCs/>
          <w:szCs w:val="24"/>
          <w:lang w:val="et-EE"/>
        </w:rPr>
        <w:t xml:space="preserve"> </w:t>
      </w:r>
      <w:r w:rsidR="00A06162" w:rsidRPr="006D1B61">
        <w:rPr>
          <w:rFonts w:cs="Times New Roman"/>
          <w:bCs/>
          <w:szCs w:val="24"/>
          <w:lang w:val="et-EE"/>
        </w:rPr>
        <w:t xml:space="preserve">– Freesimistööd ja tasanduskihi ehitus, </w:t>
      </w:r>
      <w:proofErr w:type="spellStart"/>
      <w:r w:rsidR="00133637" w:rsidRPr="006D1B61">
        <w:rPr>
          <w:rFonts w:cs="Times New Roman"/>
          <w:bCs/>
          <w:szCs w:val="24"/>
          <w:lang w:val="et-EE"/>
        </w:rPr>
        <w:t>mahasõidud</w:t>
      </w:r>
      <w:proofErr w:type="spellEnd"/>
      <w:r w:rsidR="00133637" w:rsidRPr="006D1B61">
        <w:rPr>
          <w:rFonts w:cs="Times New Roman"/>
          <w:bCs/>
          <w:szCs w:val="24"/>
          <w:lang w:val="et-EE"/>
        </w:rPr>
        <w:t xml:space="preserve">, bussipeatuste laiendused, </w:t>
      </w:r>
      <w:proofErr w:type="spellStart"/>
      <w:r w:rsidR="00133637" w:rsidRPr="006D1B61">
        <w:rPr>
          <w:rFonts w:cs="Times New Roman"/>
          <w:bCs/>
          <w:szCs w:val="24"/>
          <w:lang w:val="et-EE"/>
        </w:rPr>
        <w:t>liiklussaared</w:t>
      </w:r>
      <w:r w:rsidR="006D1B61">
        <w:rPr>
          <w:rFonts w:cs="Times New Roman"/>
          <w:bCs/>
          <w:szCs w:val="24"/>
          <w:lang w:val="et-EE"/>
        </w:rPr>
        <w:t>,k</w:t>
      </w:r>
      <w:r w:rsidR="00133637" w:rsidRPr="006D1B61">
        <w:rPr>
          <w:rFonts w:cs="Times New Roman"/>
          <w:bCs/>
          <w:szCs w:val="24"/>
          <w:lang w:val="et-EE"/>
        </w:rPr>
        <w:t>attega</w:t>
      </w:r>
      <w:proofErr w:type="spellEnd"/>
      <w:r w:rsidR="00133637" w:rsidRPr="006D1B61">
        <w:rPr>
          <w:rFonts w:cs="Times New Roman"/>
          <w:bCs/>
          <w:szCs w:val="24"/>
          <w:lang w:val="et-EE"/>
        </w:rPr>
        <w:t xml:space="preserve"> </w:t>
      </w:r>
      <w:proofErr w:type="spellStart"/>
      <w:r w:rsidR="00133637" w:rsidRPr="006D1B61">
        <w:rPr>
          <w:rFonts w:cs="Times New Roman"/>
          <w:bCs/>
          <w:szCs w:val="24"/>
          <w:lang w:val="et-EE"/>
        </w:rPr>
        <w:t>mahasõitude</w:t>
      </w:r>
      <w:proofErr w:type="spellEnd"/>
      <w:r w:rsidR="00133637" w:rsidRPr="006D1B61">
        <w:rPr>
          <w:rFonts w:cs="Times New Roman"/>
          <w:bCs/>
          <w:szCs w:val="24"/>
          <w:lang w:val="et-EE"/>
        </w:rPr>
        <w:t xml:space="preserve"> ja ristmike</w:t>
      </w:r>
      <w:r w:rsidR="00186B05">
        <w:rPr>
          <w:rFonts w:cs="Times New Roman"/>
          <w:bCs/>
          <w:szCs w:val="24"/>
          <w:lang w:val="et-EE"/>
        </w:rPr>
        <w:t xml:space="preserve"> tööd, asfalteerimistööd, </w:t>
      </w:r>
      <w:r w:rsidR="00DB0DEA">
        <w:rPr>
          <w:rFonts w:cs="Times New Roman"/>
          <w:bCs/>
          <w:szCs w:val="24"/>
          <w:lang w:val="et-EE"/>
        </w:rPr>
        <w:t xml:space="preserve">kindlustamata tugipeenarde </w:t>
      </w:r>
      <w:r w:rsidR="00695A1D">
        <w:rPr>
          <w:rFonts w:cs="Times New Roman"/>
          <w:bCs/>
          <w:szCs w:val="24"/>
          <w:lang w:val="et-EE"/>
        </w:rPr>
        <w:t>tööd</w:t>
      </w:r>
    </w:p>
    <w:p w14:paraId="696DE585" w14:textId="19C33321" w:rsidR="00A339F0" w:rsidRDefault="00A339F0" w:rsidP="00CE3145">
      <w:pPr>
        <w:pStyle w:val="Loendilik"/>
        <w:numPr>
          <w:ilvl w:val="0"/>
          <w:numId w:val="43"/>
        </w:numPr>
        <w:spacing w:line="276" w:lineRule="auto"/>
        <w:rPr>
          <w:rFonts w:cs="Times New Roman"/>
          <w:bCs/>
          <w:szCs w:val="24"/>
          <w:lang w:val="et-EE"/>
        </w:rPr>
      </w:pPr>
      <w:r>
        <w:rPr>
          <w:rFonts w:cs="Times New Roman"/>
          <w:bCs/>
          <w:szCs w:val="24"/>
          <w:lang w:val="et-EE"/>
        </w:rPr>
        <w:t>Tehnovõrkudetööd</w:t>
      </w:r>
      <w:r w:rsidR="00695A1D">
        <w:rPr>
          <w:rFonts w:cs="Times New Roman"/>
          <w:bCs/>
          <w:szCs w:val="24"/>
          <w:lang w:val="et-EE"/>
        </w:rPr>
        <w:t xml:space="preserve"> – Ristiküla </w:t>
      </w:r>
      <w:r w:rsidR="0007125A">
        <w:rPr>
          <w:rFonts w:cs="Times New Roman"/>
          <w:bCs/>
          <w:szCs w:val="24"/>
          <w:lang w:val="et-EE"/>
        </w:rPr>
        <w:t>teeilmajaama ja loenduspuntki paigaldustööd</w:t>
      </w:r>
    </w:p>
    <w:p w14:paraId="7B1ED4C5" w14:textId="12791AA1" w:rsidR="001D7C95" w:rsidRPr="001D7C95" w:rsidRDefault="00A339F0" w:rsidP="001D7C95">
      <w:pPr>
        <w:pStyle w:val="Loendilik"/>
        <w:numPr>
          <w:ilvl w:val="0"/>
          <w:numId w:val="43"/>
        </w:numPr>
        <w:spacing w:line="276" w:lineRule="auto"/>
        <w:rPr>
          <w:rFonts w:cs="Times New Roman"/>
          <w:bCs/>
          <w:szCs w:val="24"/>
          <w:lang w:val="et-EE"/>
        </w:rPr>
      </w:pPr>
      <w:r>
        <w:rPr>
          <w:rFonts w:cs="Times New Roman"/>
          <w:bCs/>
          <w:szCs w:val="24"/>
          <w:lang w:val="et-EE"/>
        </w:rPr>
        <w:t>Maastikukujundustööd</w:t>
      </w:r>
      <w:r w:rsidR="007D6809">
        <w:rPr>
          <w:rFonts w:cs="Times New Roman"/>
          <w:bCs/>
          <w:szCs w:val="24"/>
          <w:lang w:val="et-EE"/>
        </w:rPr>
        <w:t xml:space="preserve"> </w:t>
      </w:r>
      <w:r w:rsidR="001D7C95">
        <w:rPr>
          <w:rFonts w:cs="Times New Roman"/>
          <w:bCs/>
          <w:szCs w:val="24"/>
          <w:lang w:val="et-EE"/>
        </w:rPr>
        <w:t>–</w:t>
      </w:r>
      <w:r w:rsidR="007D6809">
        <w:rPr>
          <w:rFonts w:cs="Times New Roman"/>
          <w:bCs/>
          <w:szCs w:val="24"/>
          <w:lang w:val="et-EE"/>
        </w:rPr>
        <w:t xml:space="preserve"> Bussiooteplatvormi</w:t>
      </w:r>
      <w:r w:rsidR="001D7C95">
        <w:rPr>
          <w:rFonts w:cs="Times New Roman"/>
          <w:bCs/>
          <w:szCs w:val="24"/>
          <w:lang w:val="et-EE"/>
        </w:rPr>
        <w:t>de tööd.</w:t>
      </w:r>
    </w:p>
    <w:p w14:paraId="608B4D0B" w14:textId="77777777" w:rsidR="00764335" w:rsidRPr="00A339F0" w:rsidRDefault="00764335" w:rsidP="00A339F0">
      <w:pPr>
        <w:spacing w:line="276" w:lineRule="auto"/>
        <w:ind w:left="360"/>
        <w:rPr>
          <w:rFonts w:cs="Times New Roman"/>
          <w:bCs/>
          <w:szCs w:val="24"/>
          <w:lang w:val="et-EE"/>
        </w:rPr>
      </w:pPr>
    </w:p>
    <w:p w14:paraId="0357AE2C" w14:textId="77777777" w:rsidR="00331B7D" w:rsidRPr="00E9261E" w:rsidRDefault="00331B7D" w:rsidP="004D46C7">
      <w:pPr>
        <w:spacing w:line="276" w:lineRule="auto"/>
        <w:rPr>
          <w:rFonts w:eastAsia="Calibri" w:cs="Times New Roman"/>
          <w:bCs/>
          <w:color w:val="92D050"/>
          <w:lang w:val="et-EE"/>
        </w:rPr>
      </w:pPr>
    </w:p>
    <w:p w14:paraId="2E5588FA" w14:textId="580F9F5D" w:rsidR="00461ABD" w:rsidRPr="009342C1" w:rsidRDefault="004D46C7" w:rsidP="00E9261E">
      <w:pPr>
        <w:spacing w:line="288" w:lineRule="auto"/>
        <w:jc w:val="left"/>
        <w:rPr>
          <w:rFonts w:eastAsia="Calibri" w:cs="Times New Roman"/>
          <w:bCs/>
          <w:color w:val="00B050"/>
          <w:sz w:val="28"/>
          <w:szCs w:val="28"/>
          <w:lang w:val="et-EE"/>
        </w:rPr>
      </w:pPr>
      <w:r w:rsidRPr="00E9261E">
        <w:rPr>
          <w:rFonts w:eastAsia="Calibri" w:cs="Times New Roman"/>
          <w:bCs/>
          <w:color w:val="92D050"/>
          <w:lang w:val="et-EE"/>
        </w:rPr>
        <w:br w:type="page"/>
      </w:r>
      <w:r w:rsidR="00A81284" w:rsidRPr="009342C1">
        <w:rPr>
          <w:rFonts w:cs="Times New Roman"/>
          <w:b/>
          <w:bCs/>
          <w:sz w:val="28"/>
          <w:szCs w:val="28"/>
          <w:lang w:val="et-EE"/>
        </w:rPr>
        <w:lastRenderedPageBreak/>
        <w:t>AJUTISELE LIIKLUSKORRALDUSELE SEATUD ERITINGIMUSED</w:t>
      </w:r>
    </w:p>
    <w:p w14:paraId="0F1CA329" w14:textId="77777777" w:rsidR="0011127C" w:rsidRPr="0011127C" w:rsidRDefault="0011127C" w:rsidP="0011127C">
      <w:pPr>
        <w:spacing w:line="288" w:lineRule="auto"/>
        <w:rPr>
          <w:rFonts w:eastAsia="MS Mincho" w:cs="Times New Roman"/>
          <w:szCs w:val="24"/>
          <w:lang w:val="et-EE" w:eastAsia="sv-SE"/>
        </w:rPr>
      </w:pPr>
      <w:r w:rsidRPr="0011127C">
        <w:rPr>
          <w:rFonts w:eastAsia="MS Mincho" w:cs="Times New Roman"/>
          <w:szCs w:val="24"/>
          <w:lang w:val="et-EE" w:eastAsia="sv-SE"/>
        </w:rPr>
        <w:t xml:space="preserve">Enne töödega alustamist tuleb koostada Ajutise liikluskorralduse projekt, mis tuleb kooskõlastada Tellija ja Inseneriga vähemalt 10 päeva enne ajutise liikluskorralduse kehtestamist. </w:t>
      </w:r>
    </w:p>
    <w:p w14:paraId="58AC03D5" w14:textId="77777777" w:rsidR="0011127C" w:rsidRPr="0011127C" w:rsidRDefault="0011127C" w:rsidP="0011127C">
      <w:pPr>
        <w:spacing w:line="288" w:lineRule="auto"/>
        <w:rPr>
          <w:rFonts w:eastAsia="MS Mincho" w:cs="Times New Roman"/>
          <w:szCs w:val="24"/>
          <w:lang w:val="et-EE" w:eastAsia="sv-SE"/>
        </w:rPr>
      </w:pPr>
      <w:r w:rsidRPr="0011127C">
        <w:rPr>
          <w:rFonts w:eastAsia="MS Mincho" w:cs="Times New Roman"/>
          <w:szCs w:val="24"/>
          <w:lang w:val="et-EE" w:eastAsia="sv-SE"/>
        </w:rPr>
        <w:t>Ajutisel liikluskorraldusel lähtuda Maanteeameti peadirektori kinnitatud juhendist „Riigiteede ajutine liikluskorraldus“ ning majandus- ja taristuministri 13.07.2018 nr 43 määrusest „Nõuded ajutisele liikluskorraldusele“.</w:t>
      </w:r>
    </w:p>
    <w:p w14:paraId="5A1BD519" w14:textId="77777777" w:rsidR="0011127C" w:rsidRPr="0011127C" w:rsidRDefault="0011127C" w:rsidP="0011127C">
      <w:pPr>
        <w:spacing w:line="288" w:lineRule="auto"/>
        <w:rPr>
          <w:rFonts w:eastAsia="MS Mincho" w:cs="Times New Roman"/>
          <w:szCs w:val="24"/>
          <w:lang w:val="et-EE" w:eastAsia="sv-SE"/>
        </w:rPr>
      </w:pPr>
      <w:r w:rsidRPr="0011127C">
        <w:rPr>
          <w:rFonts w:eastAsia="MS Mincho" w:cs="Times New Roman"/>
          <w:szCs w:val="24"/>
          <w:lang w:val="et-EE" w:eastAsia="sv-SE"/>
        </w:rPr>
        <w:t>Liikluse sulgemine ei ole lubatud, kogu ehitusobjektil ei või liiklusseisakud ületada 5 minutit, teelõigu läbimisaeg ei või pikeneda üle 10 minuti.</w:t>
      </w:r>
    </w:p>
    <w:p w14:paraId="78CB0E4C" w14:textId="77777777" w:rsidR="0011127C" w:rsidRPr="0011127C" w:rsidRDefault="0011127C" w:rsidP="0011127C">
      <w:pPr>
        <w:spacing w:line="288" w:lineRule="auto"/>
        <w:rPr>
          <w:rFonts w:eastAsia="MS Mincho" w:cs="Times New Roman"/>
          <w:szCs w:val="24"/>
          <w:lang w:val="et-EE" w:eastAsia="sv-SE"/>
        </w:rPr>
      </w:pPr>
      <w:r w:rsidRPr="0011127C">
        <w:rPr>
          <w:rFonts w:eastAsia="MS Mincho" w:cs="Times New Roman"/>
          <w:szCs w:val="24"/>
          <w:lang w:val="et-EE" w:eastAsia="sv-SE"/>
        </w:rPr>
        <w:t xml:space="preserve">Vähemalt üks sõidurada peab olema liiklejatele alati avatud. Kõigi tööde teostamisel ja tööde vaheaegadel, kus pole tagatud vähemalt 1+1 sõiduraja olemasolu, tuleb kasutada </w:t>
      </w:r>
      <w:proofErr w:type="spellStart"/>
      <w:r w:rsidRPr="0011127C">
        <w:rPr>
          <w:rFonts w:eastAsia="MS Mincho" w:cs="Times New Roman"/>
          <w:szCs w:val="24"/>
          <w:lang w:val="et-EE" w:eastAsia="sv-SE"/>
        </w:rPr>
        <w:t>liiklusreguleerijaid</w:t>
      </w:r>
      <w:proofErr w:type="spellEnd"/>
      <w:r w:rsidRPr="0011127C">
        <w:rPr>
          <w:rFonts w:eastAsia="MS Mincho" w:cs="Times New Roman"/>
          <w:szCs w:val="24"/>
          <w:lang w:val="et-EE" w:eastAsia="sv-SE"/>
        </w:rPr>
        <w:t>.</w:t>
      </w:r>
    </w:p>
    <w:p w14:paraId="2B42A14A" w14:textId="20F0813B" w:rsidR="004D46C7" w:rsidRPr="0011127C" w:rsidRDefault="0011127C" w:rsidP="0011127C">
      <w:pPr>
        <w:spacing w:line="288" w:lineRule="auto"/>
        <w:rPr>
          <w:rFonts w:cs="Times New Roman"/>
          <w:b/>
          <w:bCs/>
          <w:sz w:val="26"/>
          <w:szCs w:val="26"/>
          <w:highlight w:val="lightGray"/>
          <w:lang w:val="et-EE"/>
        </w:rPr>
      </w:pPr>
      <w:r w:rsidRPr="0011127C">
        <w:rPr>
          <w:rFonts w:eastAsia="MS Mincho" w:cs="Times New Roman"/>
          <w:szCs w:val="24"/>
          <w:lang w:val="et-EE" w:eastAsia="sv-SE"/>
        </w:rPr>
        <w:t>Väljaspool tööde teostamise aega, sh öösiti ja nädalavahetustel kui töid ei teostata, peab olema liiklemine tagatud 1+1 sõiduradadega.</w:t>
      </w:r>
      <w:r w:rsidR="004D46C7" w:rsidRPr="0011127C">
        <w:rPr>
          <w:rFonts w:cs="Times New Roman"/>
          <w:b/>
          <w:bCs/>
          <w:sz w:val="26"/>
          <w:szCs w:val="26"/>
          <w:highlight w:val="lightGray"/>
          <w:lang w:val="et-EE"/>
        </w:rPr>
        <w:br w:type="page"/>
      </w:r>
    </w:p>
    <w:p w14:paraId="274927B1" w14:textId="31C31DA2" w:rsidR="001040AC" w:rsidRPr="009342C1" w:rsidRDefault="004D46C7" w:rsidP="008A1D6E">
      <w:pPr>
        <w:spacing w:after="0" w:line="276" w:lineRule="auto"/>
        <w:jc w:val="left"/>
        <w:rPr>
          <w:rFonts w:cs="Times New Roman"/>
          <w:b/>
          <w:bCs/>
          <w:sz w:val="28"/>
          <w:szCs w:val="28"/>
          <w:lang w:val="et-EE"/>
        </w:rPr>
      </w:pPr>
      <w:r w:rsidRPr="009342C1">
        <w:rPr>
          <w:rFonts w:cs="Times New Roman"/>
          <w:b/>
          <w:bCs/>
          <w:sz w:val="28"/>
          <w:szCs w:val="28"/>
          <w:lang w:val="et-EE"/>
        </w:rPr>
        <w:lastRenderedPageBreak/>
        <w:t xml:space="preserve">LIIKLUSKORRALDAJA VASTUTUS JA KOHUSTUSED </w:t>
      </w:r>
    </w:p>
    <w:p w14:paraId="10F561ED" w14:textId="77777777" w:rsidR="009B31D5" w:rsidRPr="00A7569C" w:rsidRDefault="009B31D5" w:rsidP="004D46C7">
      <w:pPr>
        <w:pStyle w:val="Loendilik"/>
        <w:spacing w:after="0" w:line="276" w:lineRule="auto"/>
        <w:ind w:left="360"/>
        <w:rPr>
          <w:rFonts w:cs="Times New Roman"/>
          <w:b/>
          <w:bCs/>
          <w:sz w:val="26"/>
          <w:szCs w:val="26"/>
          <w:lang w:val="et-EE"/>
        </w:rPr>
      </w:pPr>
    </w:p>
    <w:p w14:paraId="0E1AC9DF" w14:textId="77777777" w:rsidR="004D46C7" w:rsidRPr="00DB49E3" w:rsidRDefault="004D46C7" w:rsidP="004D46C7">
      <w:pPr>
        <w:autoSpaceDE w:val="0"/>
        <w:autoSpaceDN w:val="0"/>
        <w:adjustRightInd w:val="0"/>
        <w:spacing w:after="0" w:line="276" w:lineRule="auto"/>
        <w:rPr>
          <w:rFonts w:eastAsia="MS Mincho" w:cs="Times New Roman"/>
          <w:b/>
          <w:bCs/>
          <w:color w:val="000000"/>
          <w:szCs w:val="24"/>
          <w:lang w:val="fi-FI" w:eastAsia="sv-SE"/>
        </w:rPr>
      </w:pPr>
      <w:proofErr w:type="spellStart"/>
      <w:r w:rsidRPr="00DB49E3">
        <w:rPr>
          <w:rFonts w:eastAsia="MS Mincho" w:cs="Times New Roman"/>
          <w:b/>
          <w:bCs/>
          <w:color w:val="000000"/>
          <w:szCs w:val="24"/>
          <w:lang w:val="fi-FI" w:eastAsia="sv-SE"/>
        </w:rPr>
        <w:t>Ajutise</w:t>
      </w:r>
      <w:proofErr w:type="spellEnd"/>
      <w:r w:rsidRPr="00DB49E3">
        <w:rPr>
          <w:rFonts w:eastAsia="MS Mincho" w:cs="Times New Roman"/>
          <w:b/>
          <w:bCs/>
          <w:color w:val="000000"/>
          <w:szCs w:val="24"/>
          <w:lang w:val="fi-FI" w:eastAsia="sv-SE"/>
        </w:rPr>
        <w:t xml:space="preserve"> </w:t>
      </w:r>
      <w:proofErr w:type="spellStart"/>
      <w:r w:rsidRPr="00DB49E3">
        <w:rPr>
          <w:rFonts w:eastAsia="MS Mincho" w:cs="Times New Roman"/>
          <w:b/>
          <w:bCs/>
          <w:color w:val="000000"/>
          <w:szCs w:val="24"/>
          <w:lang w:val="fi-FI" w:eastAsia="sv-SE"/>
        </w:rPr>
        <w:t>liikluskorralduse</w:t>
      </w:r>
      <w:proofErr w:type="spellEnd"/>
      <w:r w:rsidRPr="00DB49E3">
        <w:rPr>
          <w:rFonts w:eastAsia="MS Mincho" w:cs="Times New Roman"/>
          <w:b/>
          <w:bCs/>
          <w:color w:val="000000"/>
          <w:szCs w:val="24"/>
          <w:lang w:val="fi-FI" w:eastAsia="sv-SE"/>
        </w:rPr>
        <w:t xml:space="preserve"> </w:t>
      </w:r>
      <w:proofErr w:type="spellStart"/>
      <w:r w:rsidRPr="00DB49E3">
        <w:rPr>
          <w:rFonts w:eastAsia="MS Mincho" w:cs="Times New Roman"/>
          <w:b/>
          <w:bCs/>
          <w:color w:val="000000"/>
          <w:szCs w:val="24"/>
          <w:lang w:val="fi-FI" w:eastAsia="sv-SE"/>
        </w:rPr>
        <w:t>eest</w:t>
      </w:r>
      <w:proofErr w:type="spellEnd"/>
      <w:r w:rsidRPr="00DB49E3">
        <w:rPr>
          <w:rFonts w:eastAsia="MS Mincho" w:cs="Times New Roman"/>
          <w:b/>
          <w:bCs/>
          <w:color w:val="000000"/>
          <w:szCs w:val="24"/>
          <w:lang w:val="fi-FI" w:eastAsia="sv-SE"/>
        </w:rPr>
        <w:t xml:space="preserve"> </w:t>
      </w:r>
      <w:proofErr w:type="spellStart"/>
      <w:r w:rsidRPr="00DB49E3">
        <w:rPr>
          <w:rFonts w:eastAsia="MS Mincho" w:cs="Times New Roman"/>
          <w:b/>
          <w:bCs/>
          <w:color w:val="000000"/>
          <w:szCs w:val="24"/>
          <w:lang w:val="fi-FI" w:eastAsia="sv-SE"/>
        </w:rPr>
        <w:t>vastutav</w:t>
      </w:r>
      <w:proofErr w:type="spellEnd"/>
      <w:r w:rsidRPr="00DB49E3">
        <w:rPr>
          <w:rFonts w:eastAsia="MS Mincho" w:cs="Times New Roman"/>
          <w:b/>
          <w:bCs/>
          <w:color w:val="000000"/>
          <w:szCs w:val="24"/>
          <w:lang w:val="fi-FI" w:eastAsia="sv-SE"/>
        </w:rPr>
        <w:t xml:space="preserve"> </w:t>
      </w:r>
      <w:proofErr w:type="spellStart"/>
      <w:r w:rsidRPr="00DB49E3">
        <w:rPr>
          <w:rFonts w:eastAsia="MS Mincho" w:cs="Times New Roman"/>
          <w:b/>
          <w:bCs/>
          <w:color w:val="000000"/>
          <w:szCs w:val="24"/>
          <w:lang w:val="fi-FI" w:eastAsia="sv-SE"/>
        </w:rPr>
        <w:t>isik</w:t>
      </w:r>
      <w:proofErr w:type="spellEnd"/>
      <w:r w:rsidRPr="00DB49E3">
        <w:rPr>
          <w:rFonts w:eastAsia="MS Mincho" w:cs="Times New Roman"/>
          <w:b/>
          <w:bCs/>
          <w:color w:val="000000"/>
          <w:szCs w:val="24"/>
          <w:lang w:val="fi-FI" w:eastAsia="sv-SE"/>
        </w:rPr>
        <w:t>:</w:t>
      </w:r>
    </w:p>
    <w:p w14:paraId="34BF2895" w14:textId="7279CB3F" w:rsidR="004D46C7" w:rsidRPr="007310B5" w:rsidRDefault="001D7C95" w:rsidP="004D46C7">
      <w:pPr>
        <w:autoSpaceDE w:val="0"/>
        <w:autoSpaceDN w:val="0"/>
        <w:adjustRightInd w:val="0"/>
        <w:spacing w:after="0" w:line="276" w:lineRule="auto"/>
        <w:rPr>
          <w:rFonts w:eastAsia="MS Mincho" w:cs="Times New Roman"/>
          <w:bCs/>
          <w:szCs w:val="24"/>
          <w:lang w:val="fi-FI" w:eastAsia="sv-SE"/>
        </w:rPr>
      </w:pPr>
      <w:r w:rsidRPr="007310B5">
        <w:rPr>
          <w:rFonts w:eastAsia="MS Mincho" w:cs="Times New Roman"/>
          <w:bCs/>
          <w:szCs w:val="24"/>
          <w:lang w:val="fi-FI" w:eastAsia="sv-SE"/>
        </w:rPr>
        <w:t xml:space="preserve">Raiko Lauri, tel: </w:t>
      </w:r>
      <w:r w:rsidR="007310B5" w:rsidRPr="007310B5">
        <w:rPr>
          <w:rFonts w:eastAsia="MS Mincho" w:cs="Times New Roman"/>
          <w:bCs/>
          <w:szCs w:val="24"/>
          <w:lang w:val="fi-FI" w:eastAsia="sv-SE"/>
        </w:rPr>
        <w:t>5190 8100</w:t>
      </w:r>
      <w:r w:rsidR="004D46C7" w:rsidRPr="007310B5">
        <w:rPr>
          <w:rFonts w:eastAsia="MS Mincho" w:cs="Times New Roman"/>
          <w:bCs/>
          <w:szCs w:val="24"/>
          <w:lang w:val="fi-FI" w:eastAsia="sv-SE"/>
        </w:rPr>
        <w:t xml:space="preserve"> </w:t>
      </w:r>
    </w:p>
    <w:p w14:paraId="2484BB4A" w14:textId="77777777" w:rsidR="004D46C7" w:rsidRPr="004D46C7" w:rsidRDefault="004D46C7" w:rsidP="004D46C7">
      <w:pPr>
        <w:autoSpaceDE w:val="0"/>
        <w:autoSpaceDN w:val="0"/>
        <w:adjustRightInd w:val="0"/>
        <w:spacing w:after="0" w:line="276" w:lineRule="auto"/>
        <w:rPr>
          <w:rFonts w:eastAsia="MS Mincho" w:cs="Times New Roman"/>
          <w:b/>
          <w:szCs w:val="24"/>
          <w:lang w:val="fi-FI" w:eastAsia="sv-SE"/>
        </w:rPr>
      </w:pPr>
    </w:p>
    <w:p w14:paraId="1311D396" w14:textId="77777777" w:rsidR="004D46C7" w:rsidRPr="004D46C7" w:rsidRDefault="004D46C7" w:rsidP="004D46C7">
      <w:pPr>
        <w:spacing w:after="0" w:line="276" w:lineRule="auto"/>
        <w:jc w:val="left"/>
        <w:rPr>
          <w:rFonts w:eastAsia="MS Mincho" w:cs="Times New Roman"/>
          <w:b/>
          <w:color w:val="0061AA"/>
          <w:sz w:val="21"/>
          <w:szCs w:val="21"/>
          <w:bdr w:val="none" w:sz="0" w:space="0" w:color="auto" w:frame="1"/>
          <w:shd w:val="clear" w:color="auto" w:fill="FFFFFF"/>
          <w:lang w:val="fi-FI" w:eastAsia="sv-SE"/>
        </w:rPr>
      </w:pPr>
      <w:proofErr w:type="spellStart"/>
      <w:r w:rsidRPr="004D46C7">
        <w:rPr>
          <w:rFonts w:eastAsia="MS Mincho" w:cs="Times New Roman"/>
          <w:b/>
          <w:szCs w:val="24"/>
          <w:lang w:val="fi-FI" w:eastAsia="sv-SE"/>
        </w:rPr>
        <w:t>Liikluskorralduse</w:t>
      </w:r>
      <w:proofErr w:type="spellEnd"/>
      <w:r w:rsidRPr="004D46C7">
        <w:rPr>
          <w:rFonts w:eastAsia="MS Mincho" w:cs="Times New Roman"/>
          <w:b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b/>
          <w:szCs w:val="24"/>
          <w:lang w:val="fi-FI" w:eastAsia="sv-SE"/>
        </w:rPr>
        <w:t>eest</w:t>
      </w:r>
      <w:proofErr w:type="spellEnd"/>
      <w:r w:rsidRPr="004D46C7">
        <w:rPr>
          <w:rFonts w:eastAsia="MS Mincho" w:cs="Times New Roman"/>
          <w:b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b/>
          <w:szCs w:val="24"/>
          <w:lang w:val="fi-FI" w:eastAsia="sv-SE"/>
        </w:rPr>
        <w:t>vastutav</w:t>
      </w:r>
      <w:proofErr w:type="spellEnd"/>
      <w:r w:rsidRPr="004D46C7">
        <w:rPr>
          <w:rFonts w:eastAsia="MS Mincho" w:cs="Times New Roman"/>
          <w:b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b/>
          <w:szCs w:val="24"/>
          <w:lang w:val="fi-FI" w:eastAsia="sv-SE"/>
        </w:rPr>
        <w:t>isik</w:t>
      </w:r>
      <w:proofErr w:type="spellEnd"/>
      <w:r w:rsidRPr="004D46C7">
        <w:rPr>
          <w:rFonts w:eastAsia="MS Mincho" w:cs="Times New Roman"/>
          <w:b/>
          <w:szCs w:val="24"/>
          <w:lang w:val="fi-FI" w:eastAsia="sv-SE"/>
        </w:rPr>
        <w:t xml:space="preserve"> on </w:t>
      </w:r>
      <w:proofErr w:type="spellStart"/>
      <w:r w:rsidRPr="004D46C7">
        <w:rPr>
          <w:rFonts w:eastAsia="MS Mincho" w:cs="Times New Roman"/>
          <w:b/>
          <w:szCs w:val="24"/>
          <w:lang w:val="fi-FI" w:eastAsia="sv-SE"/>
        </w:rPr>
        <w:t>kohustatud</w:t>
      </w:r>
      <w:proofErr w:type="spellEnd"/>
      <w:r w:rsidRPr="004D46C7">
        <w:rPr>
          <w:rFonts w:eastAsia="MS Mincho" w:cs="Times New Roman"/>
          <w:b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b/>
          <w:szCs w:val="24"/>
          <w:lang w:val="fi-FI" w:eastAsia="sv-SE"/>
        </w:rPr>
        <w:t>korraldama</w:t>
      </w:r>
      <w:proofErr w:type="spellEnd"/>
      <w:r w:rsidRPr="004D46C7">
        <w:rPr>
          <w:rFonts w:eastAsia="MS Mincho" w:cs="Times New Roman"/>
          <w:b/>
          <w:szCs w:val="24"/>
          <w:lang w:val="fi-FI" w:eastAsia="sv-SE"/>
        </w:rPr>
        <w:t>:</w:t>
      </w:r>
      <w:r w:rsidRPr="004D46C7">
        <w:rPr>
          <w:rFonts w:eastAsia="MS Mincho" w:cs="Times New Roman"/>
          <w:b/>
          <w:color w:val="202020"/>
          <w:sz w:val="21"/>
          <w:szCs w:val="21"/>
          <w:shd w:val="clear" w:color="auto" w:fill="FFFFFF"/>
          <w:lang w:val="fi-FI" w:eastAsia="sv-SE"/>
        </w:rPr>
        <w:t xml:space="preserve"> </w:t>
      </w:r>
      <w:r w:rsidRPr="004D46C7">
        <w:rPr>
          <w:rFonts w:eastAsia="MS Mincho" w:cs="Times New Roman"/>
          <w:b/>
          <w:color w:val="202020"/>
          <w:sz w:val="21"/>
          <w:szCs w:val="21"/>
          <w:lang w:val="fi-FI" w:eastAsia="sv-SE"/>
        </w:rPr>
        <w:br/>
      </w:r>
      <w:bookmarkStart w:id="0" w:name="para4lg5p1"/>
      <w:r w:rsidRPr="004D46C7">
        <w:rPr>
          <w:rFonts w:eastAsia="MS Mincho" w:cs="Times New Roman"/>
          <w:b/>
          <w:color w:val="0061AA"/>
          <w:sz w:val="21"/>
          <w:szCs w:val="21"/>
          <w:bdr w:val="none" w:sz="0" w:space="0" w:color="auto" w:frame="1"/>
          <w:shd w:val="clear" w:color="auto" w:fill="FFFFFF"/>
          <w:lang w:val="fi-FI" w:eastAsia="sv-SE"/>
        </w:rPr>
        <w:t> </w:t>
      </w:r>
      <w:bookmarkEnd w:id="0"/>
    </w:p>
    <w:p w14:paraId="0742CED0" w14:textId="6636E637" w:rsidR="004D46C7" w:rsidRPr="004D46C7" w:rsidRDefault="004D46C7" w:rsidP="004D46C7">
      <w:pPr>
        <w:pStyle w:val="Loendilik"/>
        <w:numPr>
          <w:ilvl w:val="0"/>
          <w:numId w:val="40"/>
        </w:numPr>
        <w:spacing w:after="0" w:line="276" w:lineRule="auto"/>
        <w:rPr>
          <w:rFonts w:eastAsia="MS Mincho" w:cs="Times New Roman"/>
          <w:color w:val="0061AA"/>
          <w:szCs w:val="24"/>
          <w:bdr w:val="none" w:sz="0" w:space="0" w:color="auto" w:frame="1"/>
          <w:shd w:val="clear" w:color="auto" w:fill="FFFFFF"/>
          <w:lang w:val="fi-FI" w:eastAsia="sv-SE"/>
        </w:rPr>
      </w:pP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ajutise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liikluskorralduse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planeerimise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ja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kooskõlastamise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teeomanikuga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;</w:t>
      </w:r>
    </w:p>
    <w:p w14:paraId="329CA996" w14:textId="6FD1FF2A" w:rsidR="004D46C7" w:rsidRPr="004D46C7" w:rsidRDefault="004D46C7" w:rsidP="004D46C7">
      <w:pPr>
        <w:pStyle w:val="Loendilik"/>
        <w:numPr>
          <w:ilvl w:val="0"/>
          <w:numId w:val="40"/>
        </w:numPr>
        <w:spacing w:after="0" w:line="276" w:lineRule="auto"/>
        <w:rPr>
          <w:rFonts w:eastAsia="MS Mincho" w:cs="Times New Roman"/>
          <w:color w:val="0061AA"/>
          <w:szCs w:val="24"/>
          <w:bdr w:val="none" w:sz="0" w:space="0" w:color="auto" w:frame="1"/>
          <w:shd w:val="clear" w:color="auto" w:fill="FFFFFF"/>
          <w:lang w:val="fi-FI" w:eastAsia="sv-SE"/>
        </w:rPr>
      </w:pP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liikluskorraldusvahendite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paigaldamise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vastavalt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kooskõlastatud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joonisele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või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projektile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,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nende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puudumisel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kehtivatele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nõuetele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;</w:t>
      </w:r>
    </w:p>
    <w:p w14:paraId="2E4A304D" w14:textId="39904C75" w:rsidR="004D46C7" w:rsidRPr="004D46C7" w:rsidRDefault="004D46C7" w:rsidP="004D46C7">
      <w:pPr>
        <w:pStyle w:val="Loendilik"/>
        <w:numPr>
          <w:ilvl w:val="0"/>
          <w:numId w:val="40"/>
        </w:numPr>
        <w:spacing w:after="0" w:line="276" w:lineRule="auto"/>
        <w:rPr>
          <w:rFonts w:eastAsia="MS Mincho" w:cs="Times New Roman"/>
          <w:color w:val="0061AA"/>
          <w:szCs w:val="24"/>
          <w:bdr w:val="none" w:sz="0" w:space="0" w:color="auto" w:frame="1"/>
          <w:shd w:val="clear" w:color="auto" w:fill="FFFFFF"/>
          <w:lang w:val="fi-FI" w:eastAsia="sv-SE"/>
        </w:rPr>
      </w:pPr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kontrolli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kehtestatud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ajutise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liikluskorralduse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üle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piirkonnas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ja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ümbersõiduteel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;</w:t>
      </w:r>
    </w:p>
    <w:p w14:paraId="510AA418" w14:textId="2046073C" w:rsidR="008A1D6E" w:rsidRPr="008A1D6E" w:rsidRDefault="004D46C7" w:rsidP="004D46C7">
      <w:pPr>
        <w:pStyle w:val="Loendilik"/>
        <w:numPr>
          <w:ilvl w:val="0"/>
          <w:numId w:val="40"/>
        </w:numPr>
        <w:spacing w:after="0" w:line="276" w:lineRule="auto"/>
        <w:rPr>
          <w:rFonts w:eastAsia="MS Mincho" w:cs="Times New Roman"/>
          <w:color w:val="0061AA"/>
          <w:szCs w:val="24"/>
          <w:bdr w:val="none" w:sz="0" w:space="0" w:color="auto" w:frame="1"/>
          <w:shd w:val="clear" w:color="auto" w:fill="FFFFFF"/>
          <w:lang w:val="fi-FI" w:eastAsia="sv-SE"/>
        </w:rPr>
      </w:pP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piirangute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,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keeldude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ja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kohustuste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dokumenteerimise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pärast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iga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olulist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liikluskorralduse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muudatust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,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kuid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mitte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harvem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kui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üks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kord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ööpäevas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;</w:t>
      </w:r>
    </w:p>
    <w:p w14:paraId="2DEEE2D5" w14:textId="4EF2BB5C" w:rsidR="004D46C7" w:rsidRPr="004D46C7" w:rsidRDefault="004D46C7" w:rsidP="004D46C7">
      <w:pPr>
        <w:pStyle w:val="Loendilik"/>
        <w:numPr>
          <w:ilvl w:val="0"/>
          <w:numId w:val="40"/>
        </w:numPr>
        <w:spacing w:after="0" w:line="276" w:lineRule="auto"/>
        <w:rPr>
          <w:rFonts w:eastAsia="MS Mincho" w:cs="Times New Roman"/>
          <w:color w:val="0061AA"/>
          <w:szCs w:val="24"/>
          <w:bdr w:val="none" w:sz="0" w:space="0" w:color="auto" w:frame="1"/>
          <w:shd w:val="clear" w:color="auto" w:fill="FFFFFF"/>
          <w:lang w:val="fi-FI" w:eastAsia="sv-SE"/>
        </w:rPr>
      </w:pP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puuduste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avastamisel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liikluskorraldusvahendite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ja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nende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paigalduse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viivitamatu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vastavusse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viimise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joonise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, projekti,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või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nende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puudulikkusel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või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puudumisel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,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kehtivate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nõuetega</w:t>
      </w:r>
      <w:proofErr w:type="spellEnd"/>
      <w:r w:rsidRPr="004D46C7">
        <w:rPr>
          <w:rFonts w:eastAsia="MS Mincho" w:cs="Times New Roman"/>
          <w:color w:val="202020"/>
          <w:szCs w:val="24"/>
          <w:shd w:val="clear" w:color="auto" w:fill="FFFFFF"/>
          <w:lang w:val="fi-FI" w:eastAsia="sv-SE"/>
        </w:rPr>
        <w:t>.</w:t>
      </w:r>
    </w:p>
    <w:p w14:paraId="4080C7D7" w14:textId="77777777" w:rsidR="004D46C7" w:rsidRPr="004D46C7" w:rsidRDefault="004D46C7" w:rsidP="004D46C7">
      <w:pPr>
        <w:autoSpaceDE w:val="0"/>
        <w:autoSpaceDN w:val="0"/>
        <w:adjustRightInd w:val="0"/>
        <w:spacing w:after="0" w:line="276" w:lineRule="auto"/>
        <w:rPr>
          <w:rFonts w:eastAsia="MS Mincho" w:cs="Times New Roman"/>
          <w:szCs w:val="24"/>
          <w:lang w:val="fi-FI" w:eastAsia="sv-SE"/>
        </w:rPr>
      </w:pPr>
    </w:p>
    <w:p w14:paraId="277F615E" w14:textId="77777777" w:rsidR="004D46C7" w:rsidRPr="00B03CF9" w:rsidRDefault="004D46C7" w:rsidP="004D46C7">
      <w:pPr>
        <w:autoSpaceDE w:val="0"/>
        <w:autoSpaceDN w:val="0"/>
        <w:adjustRightInd w:val="0"/>
        <w:spacing w:after="0" w:line="276" w:lineRule="auto"/>
        <w:rPr>
          <w:rFonts w:eastAsia="MS Mincho" w:cs="Times New Roman"/>
          <w:b/>
          <w:bCs/>
          <w:szCs w:val="24"/>
          <w:lang w:val="fi-FI" w:eastAsia="sv-SE"/>
        </w:rPr>
      </w:pPr>
      <w:proofErr w:type="spellStart"/>
      <w:r w:rsidRPr="00B03CF9">
        <w:rPr>
          <w:rFonts w:eastAsia="MS Mincho" w:cs="Times New Roman"/>
          <w:b/>
          <w:bCs/>
          <w:szCs w:val="24"/>
          <w:lang w:val="fi-FI" w:eastAsia="sv-SE"/>
        </w:rPr>
        <w:t>Liikluskorraldusvahendeid</w:t>
      </w:r>
      <w:proofErr w:type="spellEnd"/>
      <w:r w:rsidRPr="00B03CF9">
        <w:rPr>
          <w:rFonts w:eastAsia="MS Mincho" w:cs="Times New Roman"/>
          <w:b/>
          <w:bCs/>
          <w:szCs w:val="24"/>
          <w:lang w:val="fi-FI" w:eastAsia="sv-SE"/>
        </w:rPr>
        <w:t xml:space="preserve"> </w:t>
      </w:r>
      <w:proofErr w:type="spellStart"/>
      <w:r w:rsidRPr="00B03CF9">
        <w:rPr>
          <w:rFonts w:eastAsia="MS Mincho" w:cs="Times New Roman"/>
          <w:b/>
          <w:bCs/>
          <w:szCs w:val="24"/>
          <w:lang w:val="fi-FI" w:eastAsia="sv-SE"/>
        </w:rPr>
        <w:t>käitlev</w:t>
      </w:r>
      <w:proofErr w:type="spellEnd"/>
      <w:r w:rsidRPr="00B03CF9">
        <w:rPr>
          <w:rFonts w:eastAsia="MS Mincho" w:cs="Times New Roman"/>
          <w:b/>
          <w:bCs/>
          <w:szCs w:val="24"/>
          <w:lang w:val="fi-FI" w:eastAsia="sv-SE"/>
        </w:rPr>
        <w:t xml:space="preserve"> </w:t>
      </w:r>
      <w:proofErr w:type="spellStart"/>
      <w:r w:rsidRPr="00B03CF9">
        <w:rPr>
          <w:rFonts w:eastAsia="MS Mincho" w:cs="Times New Roman"/>
          <w:b/>
          <w:bCs/>
          <w:szCs w:val="24"/>
          <w:lang w:val="fi-FI" w:eastAsia="sv-SE"/>
        </w:rPr>
        <w:t>isik</w:t>
      </w:r>
      <w:proofErr w:type="spellEnd"/>
      <w:r w:rsidRPr="00B03CF9">
        <w:rPr>
          <w:rFonts w:eastAsia="MS Mincho" w:cs="Times New Roman"/>
          <w:b/>
          <w:bCs/>
          <w:szCs w:val="24"/>
          <w:lang w:val="fi-FI" w:eastAsia="sv-SE"/>
        </w:rPr>
        <w:t>:</w:t>
      </w:r>
    </w:p>
    <w:p w14:paraId="5D3B986E" w14:textId="3BAF94ED" w:rsidR="004D46C7" w:rsidRPr="00B03CF9" w:rsidRDefault="004D46C7" w:rsidP="004D46C7">
      <w:pPr>
        <w:autoSpaceDE w:val="0"/>
        <w:autoSpaceDN w:val="0"/>
        <w:adjustRightInd w:val="0"/>
        <w:spacing w:after="0" w:line="276" w:lineRule="auto"/>
        <w:rPr>
          <w:rFonts w:eastAsia="MS Mincho" w:cs="Times New Roman"/>
          <w:bCs/>
          <w:szCs w:val="24"/>
          <w:lang w:val="fi-FI" w:eastAsia="sv-SE"/>
        </w:rPr>
      </w:pPr>
      <w:proofErr w:type="spellStart"/>
      <w:r w:rsidRPr="007310B5">
        <w:rPr>
          <w:rFonts w:eastAsia="MS Mincho" w:cs="Times New Roman"/>
          <w:bCs/>
          <w:szCs w:val="24"/>
          <w:lang w:val="fi-FI" w:eastAsia="sv-SE"/>
        </w:rPr>
        <w:t>Ramudden</w:t>
      </w:r>
      <w:proofErr w:type="spellEnd"/>
      <w:r w:rsidRPr="007310B5">
        <w:rPr>
          <w:rFonts w:eastAsia="MS Mincho" w:cs="Times New Roman"/>
          <w:bCs/>
          <w:szCs w:val="24"/>
          <w:lang w:val="fi-FI" w:eastAsia="sv-SE"/>
        </w:rPr>
        <w:t xml:space="preserve"> OÜ </w:t>
      </w:r>
      <w:proofErr w:type="spellStart"/>
      <w:r w:rsidRPr="00B03CF9">
        <w:rPr>
          <w:rFonts w:eastAsia="MS Mincho" w:cs="Times New Roman"/>
          <w:bCs/>
          <w:szCs w:val="24"/>
          <w:lang w:val="fi-FI" w:eastAsia="sv-SE"/>
        </w:rPr>
        <w:t>poolt</w:t>
      </w:r>
      <w:proofErr w:type="spellEnd"/>
      <w:r w:rsidRPr="00B03CF9">
        <w:rPr>
          <w:rFonts w:eastAsia="MS Mincho" w:cs="Times New Roman"/>
          <w:bCs/>
          <w:szCs w:val="24"/>
          <w:lang w:val="fi-FI" w:eastAsia="sv-SE"/>
        </w:rPr>
        <w:t xml:space="preserve"> </w:t>
      </w:r>
      <w:proofErr w:type="spellStart"/>
      <w:r w:rsidRPr="00B03CF9">
        <w:rPr>
          <w:rFonts w:eastAsia="MS Mincho" w:cs="Times New Roman"/>
          <w:bCs/>
          <w:szCs w:val="24"/>
          <w:lang w:val="fi-FI" w:eastAsia="sv-SE"/>
        </w:rPr>
        <w:t>volitatud</w:t>
      </w:r>
      <w:proofErr w:type="spellEnd"/>
      <w:r w:rsidRPr="00B03CF9">
        <w:rPr>
          <w:rFonts w:eastAsia="MS Mincho" w:cs="Times New Roman"/>
          <w:bCs/>
          <w:szCs w:val="24"/>
          <w:lang w:val="fi-FI" w:eastAsia="sv-SE"/>
        </w:rPr>
        <w:t xml:space="preserve"> ja </w:t>
      </w:r>
      <w:proofErr w:type="spellStart"/>
      <w:r w:rsidRPr="00B03CF9">
        <w:rPr>
          <w:rFonts w:eastAsia="MS Mincho" w:cs="Times New Roman"/>
          <w:bCs/>
          <w:szCs w:val="24"/>
          <w:lang w:val="fi-FI" w:eastAsia="sv-SE"/>
        </w:rPr>
        <w:t>määratud</w:t>
      </w:r>
      <w:proofErr w:type="spellEnd"/>
      <w:r w:rsidRPr="00B03CF9">
        <w:rPr>
          <w:rFonts w:eastAsia="MS Mincho" w:cs="Times New Roman"/>
          <w:bCs/>
          <w:szCs w:val="24"/>
          <w:lang w:val="fi-FI" w:eastAsia="sv-SE"/>
        </w:rPr>
        <w:t xml:space="preserve"> </w:t>
      </w:r>
      <w:proofErr w:type="spellStart"/>
      <w:r w:rsidRPr="00B03CF9">
        <w:rPr>
          <w:rFonts w:eastAsia="MS Mincho" w:cs="Times New Roman"/>
          <w:bCs/>
          <w:szCs w:val="24"/>
          <w:lang w:val="fi-FI" w:eastAsia="sv-SE"/>
        </w:rPr>
        <w:t>liikluskorraldaja</w:t>
      </w:r>
      <w:proofErr w:type="spellEnd"/>
    </w:p>
    <w:p w14:paraId="5253984A" w14:textId="77777777" w:rsidR="004D46C7" w:rsidRPr="004D46C7" w:rsidRDefault="004D46C7" w:rsidP="004D46C7">
      <w:pPr>
        <w:keepNext/>
        <w:keepLines/>
        <w:spacing w:before="240" w:after="120" w:line="276" w:lineRule="auto"/>
        <w:outlineLvl w:val="1"/>
        <w:rPr>
          <w:rFonts w:eastAsia="MS Gothic" w:cs="Times New Roman"/>
          <w:b/>
          <w:bCs/>
          <w:szCs w:val="24"/>
          <w:lang w:val="fi-FI" w:eastAsia="sv-SE"/>
        </w:rPr>
      </w:pPr>
      <w:bookmarkStart w:id="1" w:name="_Toc526156199"/>
      <w:bookmarkStart w:id="2" w:name="_Toc525906381"/>
      <w:bookmarkStart w:id="3" w:name="_Hlk496518667"/>
      <w:proofErr w:type="spellStart"/>
      <w:r w:rsidRPr="004D46C7">
        <w:rPr>
          <w:rFonts w:eastAsia="MS Gothic" w:cs="Times New Roman"/>
          <w:b/>
          <w:bCs/>
          <w:szCs w:val="24"/>
          <w:lang w:val="fi-FI" w:eastAsia="sv-SE"/>
        </w:rPr>
        <w:t>Liikluskorraldusvahendeid</w:t>
      </w:r>
      <w:proofErr w:type="spellEnd"/>
      <w:r w:rsidRPr="004D46C7">
        <w:rPr>
          <w:rFonts w:eastAsia="MS Gothic" w:cs="Times New Roman"/>
          <w:b/>
          <w:bCs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Gothic" w:cs="Times New Roman"/>
          <w:b/>
          <w:bCs/>
          <w:szCs w:val="24"/>
          <w:lang w:val="fi-FI" w:eastAsia="sv-SE"/>
        </w:rPr>
        <w:t>käitlev</w:t>
      </w:r>
      <w:proofErr w:type="spellEnd"/>
      <w:r w:rsidRPr="004D46C7">
        <w:rPr>
          <w:rFonts w:eastAsia="MS Gothic" w:cs="Times New Roman"/>
          <w:b/>
          <w:bCs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Gothic" w:cs="Times New Roman"/>
          <w:b/>
          <w:bCs/>
          <w:szCs w:val="24"/>
          <w:lang w:val="fi-FI" w:eastAsia="sv-SE"/>
        </w:rPr>
        <w:t>isik</w:t>
      </w:r>
      <w:proofErr w:type="spellEnd"/>
      <w:r w:rsidRPr="004D46C7">
        <w:rPr>
          <w:rFonts w:eastAsia="MS Gothic" w:cs="Times New Roman"/>
          <w:b/>
          <w:bCs/>
          <w:szCs w:val="24"/>
          <w:lang w:val="fi-FI" w:eastAsia="sv-SE"/>
        </w:rPr>
        <w:t xml:space="preserve"> on </w:t>
      </w:r>
      <w:proofErr w:type="spellStart"/>
      <w:r w:rsidRPr="004D46C7">
        <w:rPr>
          <w:rFonts w:eastAsia="MS Gothic" w:cs="Times New Roman"/>
          <w:b/>
          <w:bCs/>
          <w:szCs w:val="24"/>
          <w:lang w:val="fi-FI" w:eastAsia="sv-SE"/>
        </w:rPr>
        <w:t>kohustatud</w:t>
      </w:r>
      <w:proofErr w:type="spellEnd"/>
      <w:r w:rsidRPr="004D46C7">
        <w:rPr>
          <w:rFonts w:eastAsia="MS Gothic" w:cs="Times New Roman"/>
          <w:b/>
          <w:bCs/>
          <w:szCs w:val="24"/>
          <w:lang w:val="fi-FI" w:eastAsia="sv-SE"/>
        </w:rPr>
        <w:t>:</w:t>
      </w:r>
      <w:bookmarkEnd w:id="1"/>
      <w:bookmarkEnd w:id="2"/>
    </w:p>
    <w:p w14:paraId="6C063109" w14:textId="77777777" w:rsidR="004D46C7" w:rsidRPr="004D46C7" w:rsidRDefault="004D46C7" w:rsidP="004D46C7">
      <w:pPr>
        <w:numPr>
          <w:ilvl w:val="0"/>
          <w:numId w:val="19"/>
        </w:numPr>
        <w:spacing w:after="0" w:line="276" w:lineRule="auto"/>
        <w:contextualSpacing/>
        <w:rPr>
          <w:rFonts w:eastAsia="MS Mincho" w:cs="Times New Roman"/>
          <w:noProof/>
          <w:vanish/>
          <w:szCs w:val="24"/>
          <w:lang w:eastAsia="sv-SE"/>
        </w:rPr>
      </w:pPr>
    </w:p>
    <w:p w14:paraId="44942486" w14:textId="77777777" w:rsidR="004D46C7" w:rsidRPr="004D46C7" w:rsidRDefault="004D46C7" w:rsidP="004D46C7">
      <w:pPr>
        <w:numPr>
          <w:ilvl w:val="0"/>
          <w:numId w:val="19"/>
        </w:numPr>
        <w:spacing w:after="0" w:line="276" w:lineRule="auto"/>
        <w:contextualSpacing/>
        <w:rPr>
          <w:rFonts w:eastAsia="MS Mincho" w:cs="Times New Roman"/>
          <w:noProof/>
          <w:vanish/>
          <w:szCs w:val="24"/>
          <w:lang w:eastAsia="sv-SE"/>
        </w:rPr>
      </w:pPr>
    </w:p>
    <w:p w14:paraId="024A0512" w14:textId="77777777" w:rsidR="004D46C7" w:rsidRPr="004D46C7" w:rsidRDefault="004D46C7" w:rsidP="004D46C7">
      <w:pPr>
        <w:numPr>
          <w:ilvl w:val="0"/>
          <w:numId w:val="19"/>
        </w:numPr>
        <w:spacing w:after="0" w:line="276" w:lineRule="auto"/>
        <w:contextualSpacing/>
        <w:rPr>
          <w:rFonts w:eastAsia="MS Mincho" w:cs="Times New Roman"/>
          <w:noProof/>
          <w:vanish/>
          <w:szCs w:val="24"/>
          <w:lang w:eastAsia="sv-SE"/>
        </w:rPr>
      </w:pPr>
    </w:p>
    <w:p w14:paraId="6CB13597" w14:textId="77777777" w:rsidR="004D46C7" w:rsidRPr="004D46C7" w:rsidRDefault="004D46C7" w:rsidP="004D46C7">
      <w:pPr>
        <w:numPr>
          <w:ilvl w:val="0"/>
          <w:numId w:val="19"/>
        </w:numPr>
        <w:spacing w:after="0" w:line="276" w:lineRule="auto"/>
        <w:contextualSpacing/>
        <w:rPr>
          <w:rFonts w:eastAsia="MS Mincho" w:cs="Times New Roman"/>
          <w:noProof/>
          <w:vanish/>
          <w:szCs w:val="24"/>
          <w:lang w:eastAsia="sv-SE"/>
        </w:rPr>
      </w:pPr>
    </w:p>
    <w:p w14:paraId="6561C895" w14:textId="77777777" w:rsidR="004D46C7" w:rsidRPr="004D46C7" w:rsidRDefault="004D46C7" w:rsidP="004D46C7">
      <w:pPr>
        <w:numPr>
          <w:ilvl w:val="1"/>
          <w:numId w:val="19"/>
        </w:numPr>
        <w:spacing w:after="0" w:line="276" w:lineRule="auto"/>
        <w:contextualSpacing/>
        <w:rPr>
          <w:rFonts w:eastAsia="MS Mincho" w:cs="Times New Roman"/>
          <w:noProof/>
          <w:vanish/>
          <w:szCs w:val="24"/>
          <w:lang w:eastAsia="sv-SE"/>
        </w:rPr>
      </w:pPr>
    </w:p>
    <w:p w14:paraId="7358EE18" w14:textId="77777777" w:rsidR="004D46C7" w:rsidRPr="004D46C7" w:rsidRDefault="004D46C7" w:rsidP="004D46C7">
      <w:pPr>
        <w:numPr>
          <w:ilvl w:val="1"/>
          <w:numId w:val="19"/>
        </w:numPr>
        <w:spacing w:after="0" w:line="276" w:lineRule="auto"/>
        <w:contextualSpacing/>
        <w:rPr>
          <w:rFonts w:eastAsia="MS Mincho" w:cs="Times New Roman"/>
          <w:noProof/>
          <w:vanish/>
          <w:szCs w:val="24"/>
          <w:lang w:eastAsia="sv-SE"/>
        </w:rPr>
      </w:pPr>
    </w:p>
    <w:p w14:paraId="35B2F320" w14:textId="77777777" w:rsidR="004D46C7" w:rsidRPr="004D46C7" w:rsidRDefault="004D46C7" w:rsidP="004D46C7">
      <w:pPr>
        <w:numPr>
          <w:ilvl w:val="1"/>
          <w:numId w:val="19"/>
        </w:numPr>
        <w:spacing w:after="0" w:line="276" w:lineRule="auto"/>
        <w:contextualSpacing/>
        <w:rPr>
          <w:rFonts w:eastAsia="MS Mincho" w:cs="Times New Roman"/>
          <w:noProof/>
          <w:vanish/>
          <w:szCs w:val="24"/>
          <w:lang w:eastAsia="sv-SE"/>
        </w:rPr>
      </w:pPr>
    </w:p>
    <w:p w14:paraId="2D25D563" w14:textId="77777777" w:rsidR="004D46C7" w:rsidRPr="004D46C7" w:rsidRDefault="004D46C7" w:rsidP="004D46C7">
      <w:pPr>
        <w:numPr>
          <w:ilvl w:val="0"/>
          <w:numId w:val="20"/>
        </w:numPr>
        <w:spacing w:after="0" w:line="276" w:lineRule="auto"/>
        <w:contextualSpacing/>
        <w:rPr>
          <w:rFonts w:eastAsia="MS Mincho" w:cs="Times New Roman"/>
          <w:vanish/>
          <w:szCs w:val="24"/>
          <w:lang w:eastAsia="sv-SE"/>
        </w:rPr>
      </w:pPr>
    </w:p>
    <w:p w14:paraId="1F780ABD" w14:textId="77777777" w:rsidR="004D46C7" w:rsidRPr="004D46C7" w:rsidRDefault="004D46C7" w:rsidP="004D46C7">
      <w:pPr>
        <w:numPr>
          <w:ilvl w:val="0"/>
          <w:numId w:val="20"/>
        </w:numPr>
        <w:spacing w:after="0" w:line="276" w:lineRule="auto"/>
        <w:contextualSpacing/>
        <w:rPr>
          <w:rFonts w:eastAsia="MS Mincho" w:cs="Times New Roman"/>
          <w:vanish/>
          <w:szCs w:val="24"/>
          <w:lang w:eastAsia="sv-SE"/>
        </w:rPr>
      </w:pPr>
    </w:p>
    <w:p w14:paraId="5B40AAFB" w14:textId="77777777" w:rsidR="004D46C7" w:rsidRPr="004D46C7" w:rsidRDefault="004D46C7" w:rsidP="004D46C7">
      <w:pPr>
        <w:numPr>
          <w:ilvl w:val="0"/>
          <w:numId w:val="20"/>
        </w:numPr>
        <w:spacing w:after="0" w:line="276" w:lineRule="auto"/>
        <w:contextualSpacing/>
        <w:rPr>
          <w:rFonts w:eastAsia="MS Mincho" w:cs="Times New Roman"/>
          <w:vanish/>
          <w:szCs w:val="24"/>
          <w:lang w:eastAsia="sv-SE"/>
        </w:rPr>
      </w:pPr>
    </w:p>
    <w:p w14:paraId="5AEC5379" w14:textId="77777777" w:rsidR="004D46C7" w:rsidRPr="004D46C7" w:rsidRDefault="004D46C7" w:rsidP="004D46C7">
      <w:pPr>
        <w:numPr>
          <w:ilvl w:val="1"/>
          <w:numId w:val="20"/>
        </w:numPr>
        <w:spacing w:after="0" w:line="276" w:lineRule="auto"/>
        <w:contextualSpacing/>
        <w:rPr>
          <w:rFonts w:eastAsia="MS Mincho" w:cs="Times New Roman"/>
          <w:vanish/>
          <w:szCs w:val="24"/>
          <w:lang w:eastAsia="sv-SE"/>
        </w:rPr>
      </w:pPr>
    </w:p>
    <w:p w14:paraId="374B1F33" w14:textId="77777777" w:rsidR="004D46C7" w:rsidRPr="004D46C7" w:rsidRDefault="004D46C7" w:rsidP="004D46C7">
      <w:pPr>
        <w:numPr>
          <w:ilvl w:val="1"/>
          <w:numId w:val="20"/>
        </w:numPr>
        <w:spacing w:after="0" w:line="276" w:lineRule="auto"/>
        <w:contextualSpacing/>
        <w:rPr>
          <w:rFonts w:eastAsia="MS Mincho" w:cs="Times New Roman"/>
          <w:vanish/>
          <w:szCs w:val="24"/>
          <w:lang w:eastAsia="sv-SE"/>
        </w:rPr>
      </w:pPr>
    </w:p>
    <w:p w14:paraId="60F4A2F2" w14:textId="77777777" w:rsidR="008A1D6E" w:rsidRDefault="004D46C7" w:rsidP="008A1D6E">
      <w:pPr>
        <w:pStyle w:val="Loendilik"/>
        <w:numPr>
          <w:ilvl w:val="0"/>
          <w:numId w:val="41"/>
        </w:numPr>
        <w:spacing w:after="0" w:line="276" w:lineRule="auto"/>
        <w:jc w:val="left"/>
        <w:rPr>
          <w:rFonts w:eastAsia="MS Mincho" w:cs="Times New Roman"/>
          <w:szCs w:val="24"/>
          <w:lang w:eastAsia="sv-SE"/>
        </w:rPr>
      </w:pPr>
      <w:r w:rsidRPr="008A1D6E">
        <w:rPr>
          <w:rFonts w:eastAsia="MS Mincho" w:cs="Times New Roman"/>
          <w:szCs w:val="24"/>
          <w:lang w:eastAsia="sv-SE"/>
        </w:rPr>
        <w:t xml:space="preserve">viibima objektil olukordades, kus tehakse lepingukohaseid töid; </w:t>
      </w:r>
    </w:p>
    <w:p w14:paraId="13AD823D" w14:textId="77777777" w:rsidR="008A1D6E" w:rsidRDefault="004D46C7" w:rsidP="008A1D6E">
      <w:pPr>
        <w:pStyle w:val="Loendilik"/>
        <w:numPr>
          <w:ilvl w:val="0"/>
          <w:numId w:val="41"/>
        </w:numPr>
        <w:spacing w:after="0" w:line="276" w:lineRule="auto"/>
        <w:jc w:val="left"/>
        <w:rPr>
          <w:rFonts w:eastAsia="MS Mincho" w:cs="Times New Roman"/>
          <w:szCs w:val="24"/>
          <w:lang w:eastAsia="sv-SE"/>
        </w:rPr>
      </w:pPr>
      <w:r w:rsidRPr="008A1D6E">
        <w:rPr>
          <w:rFonts w:eastAsia="MS Mincho" w:cs="Times New Roman"/>
          <w:szCs w:val="24"/>
          <w:lang w:eastAsia="sv-SE"/>
        </w:rPr>
        <w:t>paigaldama liikluskorraldusvahendid vastavalt kooskõlastatud projektile või joonisele;</w:t>
      </w:r>
    </w:p>
    <w:p w14:paraId="0C7B0C6D" w14:textId="77777777" w:rsidR="008A1D6E" w:rsidRDefault="004D46C7" w:rsidP="008A1D6E">
      <w:pPr>
        <w:pStyle w:val="Loendilik"/>
        <w:numPr>
          <w:ilvl w:val="0"/>
          <w:numId w:val="41"/>
        </w:numPr>
        <w:spacing w:after="0" w:line="276" w:lineRule="auto"/>
        <w:jc w:val="left"/>
        <w:rPr>
          <w:rFonts w:eastAsia="MS Mincho" w:cs="Times New Roman"/>
          <w:szCs w:val="24"/>
          <w:lang w:val="fi-FI" w:eastAsia="sv-SE"/>
        </w:rPr>
      </w:pPr>
      <w:proofErr w:type="spellStart"/>
      <w:r w:rsidRPr="008A1D6E">
        <w:rPr>
          <w:rFonts w:eastAsia="MS Mincho" w:cs="Times New Roman"/>
          <w:szCs w:val="24"/>
          <w:lang w:val="fi-FI" w:eastAsia="sv-SE"/>
        </w:rPr>
        <w:t>kontrollima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kehtestatud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ajutise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liikluskorralduse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vastavust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projektile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või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joonisele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; </w:t>
      </w:r>
    </w:p>
    <w:p w14:paraId="1BC8C45B" w14:textId="77777777" w:rsidR="008A1D6E" w:rsidRPr="008A1D6E" w:rsidRDefault="004D46C7" w:rsidP="008A1D6E">
      <w:pPr>
        <w:pStyle w:val="Loendilik"/>
        <w:numPr>
          <w:ilvl w:val="0"/>
          <w:numId w:val="41"/>
        </w:numPr>
        <w:spacing w:after="0" w:line="276" w:lineRule="auto"/>
        <w:jc w:val="left"/>
        <w:rPr>
          <w:rFonts w:eastAsia="MS Mincho" w:cs="Times New Roman"/>
          <w:szCs w:val="24"/>
          <w:lang w:val="fi-FI" w:eastAsia="sv-SE"/>
        </w:rPr>
      </w:pPr>
      <w:proofErr w:type="spellStart"/>
      <w:r w:rsidRPr="008A1D6E">
        <w:rPr>
          <w:rFonts w:eastAsia="MS Mincho" w:cs="Times New Roman"/>
          <w:szCs w:val="24"/>
          <w:lang w:val="fi-FI" w:eastAsia="sv-SE"/>
        </w:rPr>
        <w:t>Kontrollima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liikluskorraldusvahendite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seisukorda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ning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nähtavust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.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Kontroll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tuleb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proofErr w:type="gramStart"/>
      <w:r w:rsidRPr="008A1D6E">
        <w:rPr>
          <w:rFonts w:eastAsia="MS Mincho" w:cs="Times New Roman"/>
          <w:szCs w:val="24"/>
          <w:lang w:val="fi-FI" w:eastAsia="sv-SE"/>
        </w:rPr>
        <w:t>teostada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pärast</w:t>
      </w:r>
      <w:proofErr w:type="spellEnd"/>
      <w:proofErr w:type="gram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iga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olulist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liikluskorralduse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muudatust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,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kuid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mitte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harvem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kui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üks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kord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ööpäevas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.  </w:t>
      </w:r>
      <w:r w:rsidRPr="008A1D6E">
        <w:rPr>
          <w:rFonts w:eastAsia="MS Mincho" w:cs="Times New Roman"/>
          <w:szCs w:val="24"/>
          <w:lang w:eastAsia="sv-SE"/>
        </w:rPr>
        <w:t xml:space="preserve">Ülevaatus tuleb dokumenteerida; </w:t>
      </w:r>
    </w:p>
    <w:p w14:paraId="34410DE3" w14:textId="77777777" w:rsidR="008A1D6E" w:rsidRDefault="004D46C7" w:rsidP="008A1D6E">
      <w:pPr>
        <w:pStyle w:val="Loendilik"/>
        <w:numPr>
          <w:ilvl w:val="0"/>
          <w:numId w:val="41"/>
        </w:numPr>
        <w:spacing w:after="0" w:line="276" w:lineRule="auto"/>
        <w:jc w:val="left"/>
        <w:rPr>
          <w:rFonts w:eastAsia="MS Mincho" w:cs="Times New Roman"/>
          <w:szCs w:val="24"/>
          <w:lang w:val="fi-FI" w:eastAsia="sv-SE"/>
        </w:rPr>
      </w:pPr>
      <w:proofErr w:type="spellStart"/>
      <w:r w:rsidRPr="008A1D6E">
        <w:rPr>
          <w:rFonts w:eastAsia="MS Mincho" w:cs="Times New Roman"/>
          <w:szCs w:val="24"/>
          <w:lang w:val="fi-FI" w:eastAsia="sv-SE"/>
        </w:rPr>
        <w:t>Puuduste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avastamisel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viima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liikluskorraldusvahendid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ja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nende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paigalduse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vastavusse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projekti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või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joonisega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nende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puudumisel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kehtivate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8A1D6E">
        <w:rPr>
          <w:rFonts w:eastAsia="MS Mincho" w:cs="Times New Roman"/>
          <w:szCs w:val="24"/>
          <w:lang w:val="fi-FI" w:eastAsia="sv-SE"/>
        </w:rPr>
        <w:t>õigusaktidele</w:t>
      </w:r>
      <w:proofErr w:type="spellEnd"/>
      <w:r w:rsidRPr="008A1D6E">
        <w:rPr>
          <w:rFonts w:eastAsia="MS Mincho" w:cs="Times New Roman"/>
          <w:szCs w:val="24"/>
          <w:lang w:val="fi-FI" w:eastAsia="sv-SE"/>
        </w:rPr>
        <w:t>;</w:t>
      </w:r>
      <w:bookmarkStart w:id="4" w:name="_Hlk524523142"/>
    </w:p>
    <w:p w14:paraId="2E8726C1" w14:textId="79AB1B3E" w:rsidR="004D46C7" w:rsidRPr="008A1D6E" w:rsidRDefault="004D46C7" w:rsidP="008A1D6E">
      <w:pPr>
        <w:pStyle w:val="Loendilik"/>
        <w:numPr>
          <w:ilvl w:val="0"/>
          <w:numId w:val="41"/>
        </w:numPr>
        <w:spacing w:after="0" w:line="276" w:lineRule="auto"/>
        <w:jc w:val="left"/>
        <w:rPr>
          <w:rFonts w:eastAsia="MS Mincho" w:cs="Times New Roman"/>
          <w:szCs w:val="24"/>
          <w:lang w:val="fi-FI" w:eastAsia="sv-SE"/>
        </w:rPr>
      </w:pPr>
      <w:r w:rsidRPr="008A1D6E">
        <w:rPr>
          <w:rFonts w:eastAsia="MS Mincho" w:cs="Times New Roman"/>
          <w:noProof/>
          <w:szCs w:val="24"/>
          <w:lang w:val="fi-FI" w:eastAsia="sv-SE"/>
        </w:rPr>
        <w:t xml:space="preserve">puuduste avastamisel tuleb liikluskorraldusvahendid korrastada esimesel võimalusel, kuid mitte hiljem kui: </w:t>
      </w:r>
    </w:p>
    <w:p w14:paraId="11E68FD6" w14:textId="77777777" w:rsidR="004D46C7" w:rsidRPr="004D46C7" w:rsidRDefault="004D46C7" w:rsidP="008A1D6E">
      <w:pPr>
        <w:numPr>
          <w:ilvl w:val="0"/>
          <w:numId w:val="21"/>
        </w:numPr>
        <w:spacing w:after="0" w:line="276" w:lineRule="auto"/>
        <w:ind w:left="1134" w:hanging="141"/>
        <w:contextualSpacing/>
        <w:jc w:val="left"/>
        <w:rPr>
          <w:rFonts w:eastAsia="MS Mincho" w:cs="Times New Roman"/>
          <w:noProof/>
          <w:szCs w:val="24"/>
          <w:lang w:val="fi-FI" w:eastAsia="sv-SE"/>
        </w:rPr>
      </w:pPr>
      <w:r w:rsidRPr="004D46C7">
        <w:rPr>
          <w:rFonts w:eastAsia="MS Mincho" w:cs="Times New Roman"/>
          <w:noProof/>
          <w:szCs w:val="24"/>
          <w:lang w:val="fi-FI" w:eastAsia="sv-SE"/>
        </w:rPr>
        <w:t xml:space="preserve">2 tunni jooksul hoiatus-, eesõigus-, kohustus- ja  keelumärgid; </w:t>
      </w:r>
    </w:p>
    <w:p w14:paraId="5528B06D" w14:textId="77777777" w:rsidR="004D46C7" w:rsidRPr="004D46C7" w:rsidRDefault="004D46C7" w:rsidP="008A1D6E">
      <w:pPr>
        <w:numPr>
          <w:ilvl w:val="0"/>
          <w:numId w:val="21"/>
        </w:numPr>
        <w:spacing w:after="0" w:line="276" w:lineRule="auto"/>
        <w:ind w:left="1134" w:hanging="141"/>
        <w:contextualSpacing/>
        <w:jc w:val="left"/>
        <w:rPr>
          <w:rFonts w:eastAsia="MS Mincho" w:cs="Times New Roman"/>
          <w:noProof/>
          <w:szCs w:val="24"/>
          <w:lang w:val="fi-FI" w:eastAsia="sv-SE"/>
        </w:rPr>
      </w:pPr>
      <w:r w:rsidRPr="004D46C7">
        <w:rPr>
          <w:rFonts w:eastAsia="MS Mincho" w:cs="Times New Roman"/>
          <w:noProof/>
          <w:szCs w:val="24"/>
          <w:lang w:val="fi-FI" w:eastAsia="sv-SE"/>
        </w:rPr>
        <w:t>12 tunni jooksul ümbersõitu tähistavad märgid;</w:t>
      </w:r>
    </w:p>
    <w:p w14:paraId="15051B78" w14:textId="77777777" w:rsidR="004D46C7" w:rsidRPr="004D46C7" w:rsidRDefault="004D46C7" w:rsidP="008A1D6E">
      <w:pPr>
        <w:numPr>
          <w:ilvl w:val="0"/>
          <w:numId w:val="21"/>
        </w:numPr>
        <w:spacing w:after="0" w:line="276" w:lineRule="auto"/>
        <w:ind w:left="1134" w:hanging="141"/>
        <w:contextualSpacing/>
        <w:jc w:val="left"/>
        <w:rPr>
          <w:rFonts w:eastAsia="MS Mincho" w:cs="Times New Roman"/>
          <w:noProof/>
          <w:szCs w:val="24"/>
          <w:lang w:eastAsia="sv-SE"/>
        </w:rPr>
      </w:pPr>
      <w:r w:rsidRPr="004D46C7">
        <w:rPr>
          <w:rFonts w:eastAsia="MS Mincho" w:cs="Times New Roman"/>
          <w:noProof/>
          <w:szCs w:val="24"/>
          <w:lang w:eastAsia="sv-SE"/>
        </w:rPr>
        <w:t>24 tunni jooksul muud märgid.</w:t>
      </w:r>
      <w:bookmarkStart w:id="5" w:name="_Toc525906383"/>
      <w:bookmarkStart w:id="6" w:name="_Toc525906382"/>
      <w:bookmarkStart w:id="7" w:name="_Toc526156200"/>
      <w:bookmarkEnd w:id="3"/>
      <w:bookmarkEnd w:id="4"/>
      <w:bookmarkEnd w:id="5"/>
    </w:p>
    <w:p w14:paraId="7FFB8436" w14:textId="77777777" w:rsidR="004D46C7" w:rsidRPr="004D46C7" w:rsidRDefault="004D46C7" w:rsidP="008A1D6E">
      <w:pPr>
        <w:numPr>
          <w:ilvl w:val="0"/>
          <w:numId w:val="22"/>
        </w:numPr>
        <w:spacing w:after="0" w:line="276" w:lineRule="auto"/>
        <w:ind w:left="709" w:hanging="410"/>
        <w:contextualSpacing/>
        <w:jc w:val="left"/>
        <w:rPr>
          <w:rFonts w:eastAsia="MS Gothic" w:cs="Times New Roman"/>
          <w:bCs/>
          <w:vanish/>
          <w:szCs w:val="24"/>
          <w:lang w:eastAsia="sv-SE"/>
        </w:rPr>
      </w:pPr>
    </w:p>
    <w:p w14:paraId="6F0BFF9B" w14:textId="77777777" w:rsidR="004D46C7" w:rsidRPr="004D46C7" w:rsidRDefault="004D46C7" w:rsidP="008A1D6E">
      <w:pPr>
        <w:numPr>
          <w:ilvl w:val="0"/>
          <w:numId w:val="22"/>
        </w:numPr>
        <w:spacing w:after="0" w:line="276" w:lineRule="auto"/>
        <w:ind w:left="709" w:hanging="410"/>
        <w:contextualSpacing/>
        <w:jc w:val="left"/>
        <w:rPr>
          <w:rFonts w:eastAsia="MS Gothic" w:cs="Times New Roman"/>
          <w:bCs/>
          <w:vanish/>
          <w:szCs w:val="24"/>
          <w:lang w:eastAsia="sv-SE"/>
        </w:rPr>
      </w:pPr>
    </w:p>
    <w:p w14:paraId="3A59BE0B" w14:textId="77777777" w:rsidR="004D46C7" w:rsidRPr="004D46C7" w:rsidRDefault="004D46C7" w:rsidP="008A1D6E">
      <w:pPr>
        <w:numPr>
          <w:ilvl w:val="0"/>
          <w:numId w:val="22"/>
        </w:numPr>
        <w:spacing w:after="0" w:line="276" w:lineRule="auto"/>
        <w:ind w:left="709" w:hanging="410"/>
        <w:contextualSpacing/>
        <w:jc w:val="left"/>
        <w:rPr>
          <w:rFonts w:eastAsia="MS Gothic" w:cs="Times New Roman"/>
          <w:bCs/>
          <w:vanish/>
          <w:szCs w:val="24"/>
          <w:lang w:eastAsia="sv-SE"/>
        </w:rPr>
      </w:pPr>
    </w:p>
    <w:p w14:paraId="1FDC72A8" w14:textId="77777777" w:rsidR="004D46C7" w:rsidRPr="004D46C7" w:rsidRDefault="004D46C7" w:rsidP="008A1D6E">
      <w:pPr>
        <w:numPr>
          <w:ilvl w:val="0"/>
          <w:numId w:val="22"/>
        </w:numPr>
        <w:spacing w:after="0" w:line="276" w:lineRule="auto"/>
        <w:ind w:left="709" w:hanging="410"/>
        <w:contextualSpacing/>
        <w:jc w:val="left"/>
        <w:rPr>
          <w:rFonts w:eastAsia="MS Gothic" w:cs="Times New Roman"/>
          <w:bCs/>
          <w:vanish/>
          <w:szCs w:val="24"/>
          <w:lang w:eastAsia="sv-SE"/>
        </w:rPr>
      </w:pPr>
    </w:p>
    <w:p w14:paraId="67275585" w14:textId="77777777" w:rsidR="004D46C7" w:rsidRPr="004D46C7" w:rsidRDefault="004D46C7" w:rsidP="008A1D6E">
      <w:pPr>
        <w:numPr>
          <w:ilvl w:val="1"/>
          <w:numId w:val="22"/>
        </w:numPr>
        <w:spacing w:after="0" w:line="276" w:lineRule="auto"/>
        <w:ind w:left="709" w:hanging="410"/>
        <w:contextualSpacing/>
        <w:jc w:val="left"/>
        <w:rPr>
          <w:rFonts w:eastAsia="MS Gothic" w:cs="Times New Roman"/>
          <w:bCs/>
          <w:vanish/>
          <w:szCs w:val="24"/>
          <w:lang w:eastAsia="sv-SE"/>
        </w:rPr>
      </w:pPr>
    </w:p>
    <w:p w14:paraId="6B08BBE3" w14:textId="77777777" w:rsidR="004D46C7" w:rsidRPr="004D46C7" w:rsidRDefault="004D46C7" w:rsidP="008A1D6E">
      <w:pPr>
        <w:numPr>
          <w:ilvl w:val="1"/>
          <w:numId w:val="22"/>
        </w:numPr>
        <w:spacing w:after="0" w:line="276" w:lineRule="auto"/>
        <w:ind w:left="709" w:hanging="410"/>
        <w:contextualSpacing/>
        <w:jc w:val="left"/>
        <w:rPr>
          <w:rFonts w:eastAsia="MS Gothic" w:cs="Times New Roman"/>
          <w:bCs/>
          <w:vanish/>
          <w:szCs w:val="24"/>
          <w:lang w:eastAsia="sv-SE"/>
        </w:rPr>
      </w:pPr>
    </w:p>
    <w:p w14:paraId="491CD4DF" w14:textId="77777777" w:rsidR="004D46C7" w:rsidRPr="004D46C7" w:rsidRDefault="004D46C7" w:rsidP="008A1D6E">
      <w:pPr>
        <w:numPr>
          <w:ilvl w:val="1"/>
          <w:numId w:val="22"/>
        </w:numPr>
        <w:spacing w:after="0" w:line="276" w:lineRule="auto"/>
        <w:ind w:left="709" w:hanging="410"/>
        <w:contextualSpacing/>
        <w:jc w:val="left"/>
        <w:rPr>
          <w:rFonts w:eastAsia="MS Gothic" w:cs="Times New Roman"/>
          <w:bCs/>
          <w:vanish/>
          <w:szCs w:val="24"/>
          <w:lang w:eastAsia="sv-SE"/>
        </w:rPr>
      </w:pPr>
    </w:p>
    <w:p w14:paraId="721F4DF1" w14:textId="79E32102" w:rsidR="004D46C7" w:rsidRPr="008A1D6E" w:rsidRDefault="008A1D6E" w:rsidP="008A1D6E">
      <w:pPr>
        <w:pStyle w:val="Loendilik"/>
        <w:numPr>
          <w:ilvl w:val="0"/>
          <w:numId w:val="41"/>
        </w:numPr>
        <w:spacing w:after="0" w:line="276" w:lineRule="auto"/>
        <w:jc w:val="left"/>
        <w:rPr>
          <w:rFonts w:eastAsia="MS Gothic" w:cs="Times New Roman"/>
          <w:bCs/>
          <w:szCs w:val="24"/>
          <w:lang w:eastAsia="sv-SE"/>
        </w:rPr>
      </w:pPr>
      <w:r>
        <w:rPr>
          <w:rFonts w:eastAsia="MS Gothic" w:cs="Times New Roman"/>
          <w:bCs/>
          <w:szCs w:val="24"/>
          <w:lang w:eastAsia="sv-SE"/>
        </w:rPr>
        <w:t>k</w:t>
      </w:r>
      <w:r w:rsidR="004D46C7" w:rsidRPr="008A1D6E">
        <w:rPr>
          <w:rFonts w:eastAsia="MS Gothic" w:cs="Times New Roman"/>
          <w:bCs/>
          <w:szCs w:val="24"/>
          <w:lang w:eastAsia="sv-SE"/>
        </w:rPr>
        <w:t>ui liikluskorraldus ei vasta nõuetele, on töövõtja kohustatud peatama tööd puuduliku liikluskorraldusega lõigul kuni rikkumise kõrvaldamiseni, v.a. juhul kui tellija või omanikujärelevalve annab nõusoleku töid jätkata</w:t>
      </w:r>
      <w:bookmarkEnd w:id="6"/>
      <w:bookmarkEnd w:id="7"/>
      <w:r>
        <w:rPr>
          <w:rFonts w:eastAsia="MS Gothic" w:cs="Times New Roman"/>
          <w:bCs/>
          <w:szCs w:val="24"/>
          <w:lang w:eastAsia="sv-SE"/>
        </w:rPr>
        <w:t>.</w:t>
      </w:r>
    </w:p>
    <w:p w14:paraId="35FE1C13" w14:textId="77777777" w:rsidR="004D46C7" w:rsidRPr="004D46C7" w:rsidRDefault="004D46C7" w:rsidP="004D46C7">
      <w:pPr>
        <w:spacing w:after="0" w:line="276" w:lineRule="auto"/>
        <w:rPr>
          <w:rFonts w:eastAsia="MS Gothic" w:cs="Times New Roman"/>
          <w:bCs/>
          <w:szCs w:val="24"/>
          <w:lang w:eastAsia="sv-SE"/>
        </w:rPr>
      </w:pPr>
    </w:p>
    <w:p w14:paraId="7087D2C0" w14:textId="77777777" w:rsidR="004D46C7" w:rsidRPr="004D46C7" w:rsidRDefault="004D46C7" w:rsidP="004D46C7">
      <w:pPr>
        <w:keepNext/>
        <w:spacing w:after="0" w:line="276" w:lineRule="auto"/>
        <w:outlineLvl w:val="0"/>
        <w:rPr>
          <w:rFonts w:eastAsia="Times New Roman" w:cs="Times New Roman"/>
          <w:b/>
          <w:szCs w:val="20"/>
          <w:lang w:eastAsia="sv-SE"/>
        </w:rPr>
      </w:pPr>
      <w:r w:rsidRPr="004D46C7">
        <w:rPr>
          <w:rFonts w:eastAsia="Times New Roman" w:cs="Times New Roman"/>
          <w:b/>
          <w:szCs w:val="20"/>
          <w:lang w:eastAsia="sv-SE"/>
        </w:rPr>
        <w:t>Liikluskorralduse paigaldus töö tegemisel ja vaheaegadel</w:t>
      </w:r>
    </w:p>
    <w:p w14:paraId="25AD0564" w14:textId="77777777" w:rsidR="004D46C7" w:rsidRPr="004D46C7" w:rsidRDefault="004D46C7" w:rsidP="004D46C7">
      <w:pPr>
        <w:spacing w:after="0" w:line="276" w:lineRule="auto"/>
        <w:rPr>
          <w:rFonts w:eastAsia="MS Mincho" w:cs="Times New Roman"/>
          <w:szCs w:val="24"/>
          <w:lang w:eastAsia="sv-SE"/>
        </w:rPr>
      </w:pPr>
    </w:p>
    <w:p w14:paraId="79B487B2" w14:textId="77777777" w:rsidR="004D46C7" w:rsidRPr="004D46C7" w:rsidRDefault="004D46C7" w:rsidP="004D46C7">
      <w:pPr>
        <w:spacing w:after="0" w:line="276" w:lineRule="auto"/>
        <w:rPr>
          <w:rFonts w:eastAsia="MS Mincho" w:cs="Times New Roman"/>
          <w:szCs w:val="24"/>
          <w:lang w:eastAsia="sv-SE"/>
        </w:rPr>
      </w:pPr>
      <w:r w:rsidRPr="004D46C7">
        <w:rPr>
          <w:rFonts w:eastAsia="MS Mincho" w:cs="Times New Roman"/>
          <w:szCs w:val="24"/>
          <w:lang w:eastAsia="sv-SE"/>
        </w:rPr>
        <w:t>Teetööde ehitusaegsed liikluskorraldusvahendid paigaldatakse Transpordiameti liikluskorraldusosakonna kinnitatud liikluskorraldusprojekti skeemide alusel.</w:t>
      </w:r>
    </w:p>
    <w:p w14:paraId="1DC6A49D" w14:textId="77777777" w:rsidR="004D46C7" w:rsidRPr="004D46C7" w:rsidRDefault="004D46C7" w:rsidP="004D46C7">
      <w:pPr>
        <w:spacing w:after="0" w:line="276" w:lineRule="auto"/>
        <w:rPr>
          <w:rFonts w:eastAsia="MS Mincho" w:cs="Times New Roman"/>
          <w:szCs w:val="24"/>
          <w:lang w:eastAsia="sv-SE"/>
        </w:rPr>
      </w:pPr>
      <w:r w:rsidRPr="004D46C7">
        <w:rPr>
          <w:rFonts w:eastAsia="MS Mincho" w:cs="Times New Roman"/>
          <w:szCs w:val="24"/>
          <w:lang w:eastAsia="sv-SE"/>
        </w:rPr>
        <w:lastRenderedPageBreak/>
        <w:t xml:space="preserve">Vähemalt 24 tundi enne tööde alustamist või liikluskorralduse muutmist teavitada liiklusjuhtimiskeskust e-post </w:t>
      </w:r>
      <w:r w:rsidR="00AF27CD">
        <w:fldChar w:fldCharType="begin"/>
      </w:r>
      <w:r w:rsidR="00AF27CD">
        <w:instrText xml:space="preserve">HYPERLINK </w:instrText>
      </w:r>
      <w:r w:rsidR="00AF27CD">
        <w:instrText>"mailto:tmc@transpordiamet.ee"</w:instrText>
      </w:r>
      <w:r w:rsidR="00AF27CD">
        <w:fldChar w:fldCharType="separate"/>
      </w:r>
      <w:r w:rsidRPr="004D46C7">
        <w:rPr>
          <w:rFonts w:ascii="Cambria" w:eastAsia="MS Mincho" w:hAnsi="Cambria" w:cs="Times New Roman"/>
          <w:color w:val="0000FF"/>
          <w:szCs w:val="24"/>
          <w:u w:val="single"/>
          <w:lang w:eastAsia="sv-SE"/>
        </w:rPr>
        <w:t>tmc@transpordiamet.ee</w:t>
      </w:r>
      <w:r w:rsidR="00AF27CD">
        <w:rPr>
          <w:rFonts w:ascii="Cambria" w:eastAsia="MS Mincho" w:hAnsi="Cambria" w:cs="Times New Roman"/>
          <w:color w:val="0000FF"/>
          <w:szCs w:val="24"/>
          <w:u w:val="single"/>
          <w:lang w:eastAsia="sv-SE"/>
        </w:rPr>
        <w:fldChar w:fldCharType="end"/>
      </w:r>
      <w:r w:rsidRPr="004D46C7">
        <w:rPr>
          <w:rFonts w:eastAsia="MS Mincho" w:cs="Times New Roman"/>
          <w:szCs w:val="24"/>
          <w:lang w:eastAsia="sv-SE"/>
        </w:rPr>
        <w:t xml:space="preserve"> või vähemalt 24 enne tööde alustamist või liikluskorralduse muutmist teavitada liikluspiiranutest ja tööde tegemistest Transpordiameti Tark Tee liikluspiirangute iseteeninduskeskkonnas, millele pääseb ligi Transpordiameti e-teeninduse kaudu.</w:t>
      </w:r>
    </w:p>
    <w:p w14:paraId="68A5D2B4" w14:textId="77777777" w:rsidR="004D46C7" w:rsidRPr="004D46C7" w:rsidRDefault="004D46C7" w:rsidP="004D46C7">
      <w:pPr>
        <w:spacing w:after="0" w:line="276" w:lineRule="auto"/>
        <w:rPr>
          <w:rFonts w:eastAsia="MS Mincho" w:cs="Times New Roman"/>
          <w:szCs w:val="24"/>
          <w:lang w:eastAsia="sv-SE"/>
        </w:rPr>
      </w:pPr>
    </w:p>
    <w:p w14:paraId="3C914205" w14:textId="77777777" w:rsidR="004D46C7" w:rsidRPr="004D46C7" w:rsidRDefault="004D46C7" w:rsidP="004D46C7">
      <w:pPr>
        <w:spacing w:after="0" w:line="276" w:lineRule="auto"/>
        <w:rPr>
          <w:rFonts w:eastAsia="MS Mincho" w:cs="Times New Roman"/>
          <w:szCs w:val="24"/>
          <w:lang w:val="fi-FI" w:eastAsia="sv-SE"/>
        </w:rPr>
      </w:pPr>
      <w:proofErr w:type="spellStart"/>
      <w:r w:rsidRPr="004D46C7">
        <w:rPr>
          <w:rFonts w:eastAsia="MS Mincho" w:cs="Times New Roman"/>
          <w:szCs w:val="24"/>
          <w:lang w:val="fi-FI" w:eastAsia="sv-SE"/>
        </w:rPr>
        <w:t>Ehitusaegne</w:t>
      </w:r>
      <w:proofErr w:type="spellEnd"/>
      <w:r w:rsidRPr="004D46C7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szCs w:val="24"/>
          <w:lang w:val="fi-FI" w:eastAsia="sv-SE"/>
        </w:rPr>
        <w:t>liikluskorralduse</w:t>
      </w:r>
      <w:proofErr w:type="spellEnd"/>
      <w:r w:rsidRPr="004D46C7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szCs w:val="24"/>
          <w:lang w:val="fi-FI" w:eastAsia="sv-SE"/>
        </w:rPr>
        <w:t>jooniseid</w:t>
      </w:r>
      <w:proofErr w:type="spellEnd"/>
      <w:r w:rsidRPr="004D46C7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szCs w:val="24"/>
          <w:lang w:val="fi-FI" w:eastAsia="sv-SE"/>
        </w:rPr>
        <w:t>koostatakse</w:t>
      </w:r>
      <w:proofErr w:type="spellEnd"/>
      <w:r w:rsidRPr="004D46C7">
        <w:rPr>
          <w:rFonts w:eastAsia="MS Mincho" w:cs="Times New Roman"/>
          <w:szCs w:val="24"/>
          <w:lang w:val="fi-FI" w:eastAsia="sv-SE"/>
        </w:rPr>
        <w:t xml:space="preserve"> ja </w:t>
      </w:r>
      <w:proofErr w:type="spellStart"/>
      <w:r w:rsidRPr="004D46C7">
        <w:rPr>
          <w:rFonts w:eastAsia="MS Mincho" w:cs="Times New Roman"/>
          <w:szCs w:val="24"/>
          <w:lang w:val="fi-FI" w:eastAsia="sv-SE"/>
        </w:rPr>
        <w:t>täiendatakse</w:t>
      </w:r>
      <w:proofErr w:type="spellEnd"/>
      <w:r w:rsidRPr="004D46C7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szCs w:val="24"/>
          <w:lang w:val="fi-FI" w:eastAsia="sv-SE"/>
        </w:rPr>
        <w:t>jooksvalt</w:t>
      </w:r>
      <w:proofErr w:type="spellEnd"/>
      <w:r w:rsidRPr="004D46C7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szCs w:val="24"/>
          <w:lang w:val="fi-FI" w:eastAsia="sv-SE"/>
        </w:rPr>
        <w:t>vastavalt</w:t>
      </w:r>
      <w:proofErr w:type="spellEnd"/>
      <w:r w:rsidRPr="004D46C7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szCs w:val="24"/>
          <w:lang w:val="fi-FI" w:eastAsia="sv-SE"/>
        </w:rPr>
        <w:t>tegelikkusele</w:t>
      </w:r>
      <w:proofErr w:type="spellEnd"/>
      <w:r w:rsidRPr="004D46C7">
        <w:rPr>
          <w:rFonts w:eastAsia="MS Mincho" w:cs="Times New Roman"/>
          <w:szCs w:val="24"/>
          <w:lang w:val="fi-FI" w:eastAsia="sv-SE"/>
        </w:rPr>
        <w:t xml:space="preserve"> ja </w:t>
      </w:r>
      <w:proofErr w:type="spellStart"/>
      <w:r w:rsidRPr="004D46C7">
        <w:rPr>
          <w:rFonts w:eastAsia="MS Mincho" w:cs="Times New Roman"/>
          <w:szCs w:val="24"/>
          <w:lang w:val="fi-FI" w:eastAsia="sv-SE"/>
        </w:rPr>
        <w:t>tehtavatele</w:t>
      </w:r>
      <w:proofErr w:type="spellEnd"/>
      <w:r w:rsidRPr="004D46C7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szCs w:val="24"/>
          <w:lang w:val="fi-FI" w:eastAsia="sv-SE"/>
        </w:rPr>
        <w:t>töödele</w:t>
      </w:r>
      <w:proofErr w:type="spellEnd"/>
      <w:r w:rsidRPr="004D46C7">
        <w:rPr>
          <w:rFonts w:eastAsia="MS Mincho" w:cs="Times New Roman"/>
          <w:szCs w:val="24"/>
          <w:lang w:val="fi-FI" w:eastAsia="sv-SE"/>
        </w:rPr>
        <w:t xml:space="preserve">. </w:t>
      </w:r>
      <w:proofErr w:type="spellStart"/>
      <w:r w:rsidRPr="004D46C7">
        <w:rPr>
          <w:rFonts w:eastAsia="MS Mincho" w:cs="Times New Roman"/>
          <w:szCs w:val="24"/>
          <w:lang w:val="fi-FI" w:eastAsia="sv-SE"/>
        </w:rPr>
        <w:t>Liikluskorralduse</w:t>
      </w:r>
      <w:proofErr w:type="spellEnd"/>
      <w:r w:rsidRPr="004D46C7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szCs w:val="24"/>
          <w:lang w:val="fi-FI" w:eastAsia="sv-SE"/>
        </w:rPr>
        <w:t>paigaldusel</w:t>
      </w:r>
      <w:proofErr w:type="spellEnd"/>
      <w:r w:rsidRPr="004D46C7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szCs w:val="24"/>
          <w:lang w:val="fi-FI" w:eastAsia="sv-SE"/>
        </w:rPr>
        <w:t>lähtutakse</w:t>
      </w:r>
      <w:proofErr w:type="spellEnd"/>
      <w:r w:rsidRPr="004D46C7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szCs w:val="24"/>
          <w:lang w:val="fi-FI" w:eastAsia="sv-SE"/>
        </w:rPr>
        <w:t>joonistest</w:t>
      </w:r>
      <w:proofErr w:type="spellEnd"/>
      <w:r w:rsidRPr="004D46C7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szCs w:val="24"/>
          <w:lang w:val="fi-FI" w:eastAsia="sv-SE"/>
        </w:rPr>
        <w:t>ning</w:t>
      </w:r>
      <w:proofErr w:type="spellEnd"/>
      <w:r w:rsidRPr="004D46C7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szCs w:val="24"/>
          <w:lang w:val="fi-FI" w:eastAsia="sv-SE"/>
        </w:rPr>
        <w:t>käesolevas</w:t>
      </w:r>
      <w:proofErr w:type="spellEnd"/>
      <w:r w:rsidRPr="004D46C7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szCs w:val="24"/>
          <w:lang w:val="fi-FI" w:eastAsia="sv-SE"/>
        </w:rPr>
        <w:t>juhendis</w:t>
      </w:r>
      <w:proofErr w:type="spellEnd"/>
      <w:r w:rsidRPr="004D46C7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szCs w:val="24"/>
          <w:lang w:val="fi-FI" w:eastAsia="sv-SE"/>
        </w:rPr>
        <w:t>toodule</w:t>
      </w:r>
      <w:proofErr w:type="spellEnd"/>
      <w:r w:rsidRPr="004D46C7">
        <w:rPr>
          <w:rFonts w:eastAsia="MS Mincho" w:cs="Times New Roman"/>
          <w:szCs w:val="24"/>
          <w:lang w:val="fi-FI" w:eastAsia="sv-SE"/>
        </w:rPr>
        <w:t xml:space="preserve">. </w:t>
      </w:r>
      <w:proofErr w:type="spellStart"/>
      <w:r w:rsidRPr="004D46C7">
        <w:rPr>
          <w:rFonts w:eastAsia="MS Mincho" w:cs="Times New Roman"/>
          <w:szCs w:val="24"/>
          <w:lang w:val="fi-FI" w:eastAsia="sv-SE"/>
        </w:rPr>
        <w:t>Liikluskorraldust</w:t>
      </w:r>
      <w:proofErr w:type="spellEnd"/>
      <w:r w:rsidRPr="004D46C7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szCs w:val="24"/>
          <w:lang w:val="fi-FI" w:eastAsia="sv-SE"/>
        </w:rPr>
        <w:t>kontrollitakse</w:t>
      </w:r>
      <w:proofErr w:type="spellEnd"/>
      <w:r w:rsidRPr="004D46C7">
        <w:rPr>
          <w:rFonts w:eastAsia="MS Mincho" w:cs="Times New Roman"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szCs w:val="24"/>
          <w:lang w:val="fi-FI" w:eastAsia="sv-SE"/>
        </w:rPr>
        <w:t>igapäevaselt</w:t>
      </w:r>
      <w:proofErr w:type="spellEnd"/>
      <w:r w:rsidRPr="004D46C7">
        <w:rPr>
          <w:rFonts w:eastAsia="MS Mincho" w:cs="Times New Roman"/>
          <w:szCs w:val="24"/>
          <w:lang w:val="fi-FI" w:eastAsia="sv-SE"/>
        </w:rPr>
        <w:t>.</w:t>
      </w:r>
    </w:p>
    <w:p w14:paraId="2B9E929C" w14:textId="77777777" w:rsidR="004D46C7" w:rsidRPr="004D46C7" w:rsidRDefault="004D46C7" w:rsidP="004D46C7">
      <w:pPr>
        <w:spacing w:after="0" w:line="276" w:lineRule="auto"/>
        <w:rPr>
          <w:rFonts w:eastAsia="MS Mincho" w:cs="Times New Roman"/>
          <w:szCs w:val="24"/>
          <w:lang w:val="fi-FI" w:eastAsia="sv-SE"/>
        </w:rPr>
      </w:pPr>
    </w:p>
    <w:p w14:paraId="7D6B2783" w14:textId="77777777" w:rsidR="004D46C7" w:rsidRPr="004D46C7" w:rsidRDefault="004D46C7" w:rsidP="004D46C7">
      <w:pPr>
        <w:spacing w:after="0" w:line="276" w:lineRule="auto"/>
        <w:rPr>
          <w:rFonts w:eastAsia="MS Mincho" w:cs="Times New Roman"/>
          <w:szCs w:val="24"/>
          <w:lang w:val="fi-FI" w:eastAsia="sv-SE"/>
        </w:rPr>
      </w:pPr>
    </w:p>
    <w:p w14:paraId="12D7B950" w14:textId="77777777" w:rsidR="004D46C7" w:rsidRDefault="004D46C7" w:rsidP="004D46C7">
      <w:pPr>
        <w:spacing w:after="0" w:line="276" w:lineRule="auto"/>
        <w:rPr>
          <w:rFonts w:eastAsia="MS Mincho" w:cs="Times New Roman"/>
          <w:b/>
          <w:szCs w:val="24"/>
          <w:lang w:val="fi-FI" w:eastAsia="sv-SE"/>
        </w:rPr>
      </w:pPr>
      <w:proofErr w:type="spellStart"/>
      <w:r w:rsidRPr="004D46C7">
        <w:rPr>
          <w:rFonts w:eastAsia="MS Mincho" w:cs="Times New Roman"/>
          <w:b/>
          <w:szCs w:val="24"/>
          <w:lang w:val="fi-FI" w:eastAsia="sv-SE"/>
        </w:rPr>
        <w:t>Käesoleva</w:t>
      </w:r>
      <w:proofErr w:type="spellEnd"/>
      <w:r w:rsidRPr="004D46C7">
        <w:rPr>
          <w:rFonts w:eastAsia="MS Mincho" w:cs="Times New Roman"/>
          <w:b/>
          <w:szCs w:val="24"/>
          <w:lang w:val="fi-FI" w:eastAsia="sv-SE"/>
        </w:rPr>
        <w:t xml:space="preserve"> projekti </w:t>
      </w:r>
      <w:proofErr w:type="spellStart"/>
      <w:r w:rsidRPr="004D46C7">
        <w:rPr>
          <w:rFonts w:eastAsia="MS Mincho" w:cs="Times New Roman"/>
          <w:b/>
          <w:szCs w:val="24"/>
          <w:lang w:val="fi-FI" w:eastAsia="sv-SE"/>
        </w:rPr>
        <w:t>lahutamatuks</w:t>
      </w:r>
      <w:proofErr w:type="spellEnd"/>
      <w:r w:rsidRPr="004D46C7">
        <w:rPr>
          <w:rFonts w:eastAsia="MS Mincho" w:cs="Times New Roman"/>
          <w:b/>
          <w:szCs w:val="24"/>
          <w:lang w:val="fi-FI" w:eastAsia="sv-SE"/>
        </w:rPr>
        <w:t xml:space="preserve"> </w:t>
      </w:r>
      <w:proofErr w:type="spellStart"/>
      <w:r w:rsidRPr="004D46C7">
        <w:rPr>
          <w:rFonts w:eastAsia="MS Mincho" w:cs="Times New Roman"/>
          <w:b/>
          <w:szCs w:val="24"/>
          <w:lang w:val="fi-FI" w:eastAsia="sv-SE"/>
        </w:rPr>
        <w:t>osadeks</w:t>
      </w:r>
      <w:proofErr w:type="spellEnd"/>
      <w:r w:rsidRPr="004D46C7">
        <w:rPr>
          <w:rFonts w:eastAsia="MS Mincho" w:cs="Times New Roman"/>
          <w:b/>
          <w:szCs w:val="24"/>
          <w:lang w:val="fi-FI" w:eastAsia="sv-SE"/>
        </w:rPr>
        <w:t xml:space="preserve"> on:</w:t>
      </w:r>
    </w:p>
    <w:p w14:paraId="693C0150" w14:textId="77777777" w:rsidR="00AF5801" w:rsidRPr="004D46C7" w:rsidRDefault="00AF5801" w:rsidP="004D46C7">
      <w:pPr>
        <w:spacing w:after="0" w:line="276" w:lineRule="auto"/>
        <w:rPr>
          <w:rFonts w:eastAsia="MS Mincho" w:cs="Times New Roman"/>
          <w:b/>
          <w:szCs w:val="24"/>
          <w:lang w:val="fi-FI" w:eastAsia="sv-SE"/>
        </w:rPr>
      </w:pPr>
    </w:p>
    <w:p w14:paraId="78ECFB1D" w14:textId="67BF7F5D" w:rsidR="004D46C7" w:rsidRPr="001C4D4B" w:rsidRDefault="007310B5" w:rsidP="004D46C7">
      <w:pPr>
        <w:spacing w:after="0" w:line="276" w:lineRule="auto"/>
        <w:rPr>
          <w:rFonts w:eastAsia="MS Mincho" w:cs="Times New Roman"/>
          <w:bCs/>
          <w:szCs w:val="24"/>
          <w:lang w:val="et-EE" w:eastAsia="sv-SE"/>
        </w:rPr>
      </w:pPr>
      <w:r w:rsidRPr="001C4D4B">
        <w:rPr>
          <w:rFonts w:eastAsia="MS Mincho" w:cs="Times New Roman"/>
          <w:bCs/>
          <w:szCs w:val="24"/>
          <w:lang w:val="et-EE" w:eastAsia="sv-SE"/>
        </w:rPr>
        <w:t>LLK2</w:t>
      </w:r>
      <w:r w:rsidR="001C4D4B" w:rsidRPr="001C4D4B">
        <w:rPr>
          <w:rFonts w:eastAsia="MS Mincho" w:cs="Times New Roman"/>
          <w:bCs/>
          <w:szCs w:val="24"/>
          <w:lang w:val="et-EE" w:eastAsia="sv-SE"/>
        </w:rPr>
        <w:t>40412-1_1</w:t>
      </w:r>
    </w:p>
    <w:p w14:paraId="5AAB53F7" w14:textId="71D74374" w:rsidR="001C4D4B" w:rsidRPr="001C4D4B" w:rsidRDefault="001C4D4B" w:rsidP="001C4D4B">
      <w:pPr>
        <w:spacing w:after="0" w:line="276" w:lineRule="auto"/>
        <w:rPr>
          <w:rFonts w:eastAsia="MS Mincho" w:cs="Times New Roman"/>
          <w:bCs/>
          <w:szCs w:val="24"/>
          <w:lang w:val="et-EE" w:eastAsia="sv-SE"/>
        </w:rPr>
      </w:pPr>
      <w:r w:rsidRPr="001C4D4B">
        <w:rPr>
          <w:rFonts w:eastAsia="MS Mincho" w:cs="Times New Roman"/>
          <w:bCs/>
          <w:szCs w:val="24"/>
          <w:lang w:val="et-EE" w:eastAsia="sv-SE"/>
        </w:rPr>
        <w:t>LLK240412-1_2</w:t>
      </w:r>
    </w:p>
    <w:p w14:paraId="7FE70388" w14:textId="424FC08B" w:rsidR="001C4D4B" w:rsidRPr="001C4D4B" w:rsidRDefault="001C4D4B" w:rsidP="001C4D4B">
      <w:pPr>
        <w:spacing w:after="0" w:line="276" w:lineRule="auto"/>
        <w:rPr>
          <w:rFonts w:eastAsia="MS Mincho" w:cs="Times New Roman"/>
          <w:bCs/>
          <w:szCs w:val="24"/>
          <w:lang w:val="et-EE" w:eastAsia="sv-SE"/>
        </w:rPr>
      </w:pPr>
      <w:r w:rsidRPr="001C4D4B">
        <w:rPr>
          <w:rFonts w:eastAsia="MS Mincho" w:cs="Times New Roman"/>
          <w:bCs/>
          <w:szCs w:val="24"/>
          <w:lang w:val="et-EE" w:eastAsia="sv-SE"/>
        </w:rPr>
        <w:t>LLK240412-1_3</w:t>
      </w:r>
    </w:p>
    <w:p w14:paraId="1FF5596C" w14:textId="297334CD" w:rsidR="001C4D4B" w:rsidRPr="001C4D4B" w:rsidRDefault="001C4D4B" w:rsidP="001C4D4B">
      <w:pPr>
        <w:spacing w:after="0" w:line="276" w:lineRule="auto"/>
        <w:rPr>
          <w:rFonts w:eastAsia="MS Mincho" w:cs="Times New Roman"/>
          <w:bCs/>
          <w:szCs w:val="24"/>
          <w:lang w:val="et-EE" w:eastAsia="sv-SE"/>
        </w:rPr>
      </w:pPr>
      <w:r w:rsidRPr="001C4D4B">
        <w:rPr>
          <w:rFonts w:eastAsia="MS Mincho" w:cs="Times New Roman"/>
          <w:bCs/>
          <w:szCs w:val="24"/>
          <w:lang w:val="et-EE" w:eastAsia="sv-SE"/>
        </w:rPr>
        <w:t>LLK240412-1_4</w:t>
      </w:r>
    </w:p>
    <w:p w14:paraId="0720CD4A" w14:textId="77777777" w:rsidR="001C4D4B" w:rsidRPr="00B03CF9" w:rsidRDefault="001C4D4B" w:rsidP="004D46C7">
      <w:pPr>
        <w:spacing w:after="0" w:line="276" w:lineRule="auto"/>
        <w:rPr>
          <w:rFonts w:eastAsia="MS Mincho" w:cs="Times New Roman"/>
          <w:bCs/>
          <w:color w:val="92D050"/>
          <w:szCs w:val="24"/>
          <w:lang w:val="et-EE" w:eastAsia="sv-SE"/>
        </w:rPr>
      </w:pPr>
    </w:p>
    <w:p w14:paraId="4D28D48E" w14:textId="77777777" w:rsidR="008A1D6E" w:rsidRPr="004D46C7" w:rsidRDefault="008A1D6E" w:rsidP="004D46C7">
      <w:pPr>
        <w:spacing w:after="0" w:line="276" w:lineRule="auto"/>
        <w:rPr>
          <w:rFonts w:eastAsia="MS Mincho" w:cs="Times New Roman"/>
          <w:b/>
          <w:szCs w:val="24"/>
          <w:lang w:val="et-EE" w:eastAsia="sv-SE"/>
        </w:rPr>
      </w:pPr>
    </w:p>
    <w:p w14:paraId="50ADB339" w14:textId="77777777" w:rsidR="004D46C7" w:rsidRPr="00E9261E" w:rsidRDefault="004D46C7" w:rsidP="004D46C7">
      <w:pPr>
        <w:autoSpaceDE w:val="0"/>
        <w:autoSpaceDN w:val="0"/>
        <w:adjustRightInd w:val="0"/>
        <w:spacing w:after="0" w:line="276" w:lineRule="auto"/>
        <w:rPr>
          <w:rFonts w:eastAsia="MS Mincho" w:cs="Times New Roman"/>
          <w:b/>
          <w:szCs w:val="24"/>
          <w:lang w:val="fi-FI" w:eastAsia="sv-SE"/>
        </w:rPr>
      </w:pPr>
    </w:p>
    <w:p w14:paraId="32C16DF2" w14:textId="77777777" w:rsidR="004D46C7" w:rsidRPr="00AF5801" w:rsidRDefault="004D46C7" w:rsidP="004D46C7">
      <w:pPr>
        <w:autoSpaceDE w:val="0"/>
        <w:autoSpaceDN w:val="0"/>
        <w:adjustRightInd w:val="0"/>
        <w:spacing w:after="0" w:line="276" w:lineRule="auto"/>
        <w:rPr>
          <w:rFonts w:eastAsia="MS Mincho" w:cs="Times New Roman"/>
          <w:b/>
          <w:szCs w:val="24"/>
          <w:lang w:val="fi-FI" w:eastAsia="sv-SE"/>
        </w:rPr>
      </w:pPr>
      <w:r w:rsidRPr="00AF5801">
        <w:rPr>
          <w:rFonts w:eastAsia="MS Mincho" w:cs="Times New Roman"/>
          <w:b/>
          <w:szCs w:val="24"/>
          <w:lang w:val="fi-FI" w:eastAsia="sv-SE"/>
        </w:rPr>
        <w:t>Koostas:</w:t>
      </w:r>
    </w:p>
    <w:p w14:paraId="72B33CF2" w14:textId="77777777" w:rsidR="009F49CE" w:rsidRPr="003561EC" w:rsidRDefault="009F49CE" w:rsidP="004D46C7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b/>
          <w:szCs w:val="24"/>
          <w:lang w:val="et-EE"/>
        </w:rPr>
      </w:pPr>
    </w:p>
    <w:p w14:paraId="41331D04" w14:textId="482AF339" w:rsidR="003561EC" w:rsidRPr="003561EC" w:rsidRDefault="001C4D4B" w:rsidP="004D46C7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szCs w:val="24"/>
          <w:lang w:val="et-EE"/>
        </w:rPr>
      </w:pPr>
      <w:r>
        <w:rPr>
          <w:rFonts w:eastAsia="Calibri" w:cs="Times New Roman"/>
          <w:szCs w:val="24"/>
          <w:lang w:val="et-EE"/>
        </w:rPr>
        <w:t>Kaur Vaino</w:t>
      </w:r>
    </w:p>
    <w:p w14:paraId="60ED09ED" w14:textId="1E53F34F" w:rsidR="003561EC" w:rsidRDefault="003561EC" w:rsidP="004D46C7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szCs w:val="24"/>
          <w:lang w:val="et-EE"/>
        </w:rPr>
      </w:pPr>
      <w:r w:rsidRPr="003561EC">
        <w:rPr>
          <w:rFonts w:eastAsia="Calibri" w:cs="Times New Roman"/>
          <w:szCs w:val="24"/>
          <w:lang w:val="et-EE"/>
        </w:rPr>
        <w:t>+372 </w:t>
      </w:r>
      <w:r w:rsidR="001C4D4B">
        <w:rPr>
          <w:rFonts w:eastAsia="Calibri" w:cs="Times New Roman"/>
          <w:szCs w:val="24"/>
          <w:lang w:val="et-EE"/>
        </w:rPr>
        <w:t>5912 34</w:t>
      </w:r>
    </w:p>
    <w:p w14:paraId="28E2B4CC" w14:textId="1C3ECC5B" w:rsidR="009F49CE" w:rsidRPr="003561EC" w:rsidRDefault="009F49CE" w:rsidP="004D46C7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szCs w:val="24"/>
          <w:lang w:val="et-EE"/>
        </w:rPr>
      </w:pPr>
      <w:r w:rsidRPr="003561EC">
        <w:rPr>
          <w:rFonts w:eastAsia="Calibri" w:cs="Times New Roman"/>
          <w:szCs w:val="24"/>
          <w:lang w:val="et-EE"/>
        </w:rPr>
        <w:t>Ramudden OÜ</w:t>
      </w:r>
    </w:p>
    <w:p w14:paraId="380F0CD6" w14:textId="77777777" w:rsidR="009906AF" w:rsidRPr="00AF5801" w:rsidRDefault="009906AF" w:rsidP="004D46C7">
      <w:pPr>
        <w:spacing w:line="360" w:lineRule="auto"/>
        <w:rPr>
          <w:lang w:val="fi-FI"/>
        </w:rPr>
      </w:pPr>
    </w:p>
    <w:sectPr w:rsidR="009906AF" w:rsidRPr="00AF5801" w:rsidSect="00A8128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0" w:footer="227" w:gutter="0"/>
      <w:cols w:space="6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71D4" w14:textId="77777777" w:rsidR="009F1F1C" w:rsidRDefault="009F1F1C" w:rsidP="00ED6C6F">
      <w:pPr>
        <w:spacing w:after="0" w:line="240" w:lineRule="auto"/>
      </w:pPr>
      <w:r>
        <w:separator/>
      </w:r>
    </w:p>
  </w:endnote>
  <w:endnote w:type="continuationSeparator" w:id="0">
    <w:p w14:paraId="563CDE38" w14:textId="77777777" w:rsidR="009F1F1C" w:rsidRDefault="009F1F1C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3CB9" w14:textId="00657CC7" w:rsidR="00BD33C7" w:rsidRDefault="00BD33C7">
    <w:pPr>
      <w:pStyle w:val="Jalus"/>
    </w:pPr>
  </w:p>
  <w:p w14:paraId="33A240C3" w14:textId="77777777" w:rsidR="009F39C8" w:rsidRDefault="009F39C8"/>
  <w:tbl>
    <w:tblPr>
      <w:tblStyle w:val="Kontuurtabel"/>
      <w:tblW w:w="13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9"/>
      <w:gridCol w:w="1395"/>
      <w:gridCol w:w="722"/>
      <w:gridCol w:w="743"/>
      <w:gridCol w:w="646"/>
      <w:gridCol w:w="1395"/>
      <w:gridCol w:w="724"/>
      <w:gridCol w:w="1396"/>
      <w:gridCol w:w="5944"/>
    </w:tblGrid>
    <w:tr w:rsidR="008E7FD5" w14:paraId="5D74A505" w14:textId="77777777" w:rsidTr="008E7FD5">
      <w:trPr>
        <w:trHeight w:val="87"/>
      </w:trPr>
      <w:tc>
        <w:tcPr>
          <w:tcW w:w="4402" w:type="dxa"/>
          <w:gridSpan w:val="5"/>
          <w:vAlign w:val="bottom"/>
        </w:tcPr>
        <w:p w14:paraId="486E6985" w14:textId="77777777" w:rsidR="008E7FD5" w:rsidRDefault="008E7FD5" w:rsidP="008E7FD5">
          <w:pPr>
            <w:pStyle w:val="Jalus"/>
          </w:pPr>
        </w:p>
      </w:tc>
      <w:tc>
        <w:tcPr>
          <w:tcW w:w="1415" w:type="dxa"/>
          <w:vAlign w:val="bottom"/>
        </w:tcPr>
        <w:p w14:paraId="644C0FFE" w14:textId="77777777" w:rsidR="008E7FD5" w:rsidRDefault="008E7FD5" w:rsidP="008E7FD5">
          <w:pPr>
            <w:pStyle w:val="Jalus"/>
          </w:pPr>
        </w:p>
      </w:tc>
      <w:tc>
        <w:tcPr>
          <w:tcW w:w="733" w:type="dxa"/>
          <w:vAlign w:val="bottom"/>
        </w:tcPr>
        <w:p w14:paraId="550E6ECB" w14:textId="77777777" w:rsidR="008E7FD5" w:rsidRDefault="008E7FD5" w:rsidP="008E7FD5">
          <w:pPr>
            <w:pStyle w:val="Jalus"/>
          </w:pPr>
        </w:p>
      </w:tc>
      <w:tc>
        <w:tcPr>
          <w:tcW w:w="1211" w:type="dxa"/>
          <w:vAlign w:val="bottom"/>
        </w:tcPr>
        <w:p w14:paraId="25BD54B0" w14:textId="77777777" w:rsidR="008E7FD5" w:rsidRDefault="008E7FD5" w:rsidP="008E7FD5">
          <w:pPr>
            <w:pStyle w:val="Jalus"/>
          </w:pPr>
        </w:p>
      </w:tc>
      <w:tc>
        <w:tcPr>
          <w:tcW w:w="6033" w:type="dxa"/>
          <w:vAlign w:val="bottom"/>
        </w:tcPr>
        <w:p w14:paraId="6B66AFD6" w14:textId="77777777" w:rsidR="008E7FD5" w:rsidRPr="0060511D" w:rsidRDefault="008E7FD5" w:rsidP="008E7FD5">
          <w:pPr>
            <w:pStyle w:val="Jalus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CF2218" w14:paraId="6FCCFED9" w14:textId="77777777" w:rsidTr="008E7FD5">
      <w:trPr>
        <w:gridAfter w:val="4"/>
        <w:wAfter w:w="9392" w:type="dxa"/>
        <w:trHeight w:val="850"/>
      </w:trPr>
      <w:tc>
        <w:tcPr>
          <w:tcW w:w="843" w:type="dxa"/>
          <w:vAlign w:val="bottom"/>
        </w:tcPr>
        <w:p w14:paraId="0B6D7E56" w14:textId="77777777" w:rsidR="0060511D" w:rsidRDefault="0060511D" w:rsidP="0060511D">
          <w:pPr>
            <w:pStyle w:val="Jalus"/>
          </w:pPr>
        </w:p>
      </w:tc>
      <w:tc>
        <w:tcPr>
          <w:tcW w:w="1416" w:type="dxa"/>
          <w:vAlign w:val="bottom"/>
        </w:tcPr>
        <w:p w14:paraId="0294565A" w14:textId="77777777" w:rsidR="0060511D" w:rsidRDefault="0060511D" w:rsidP="0060511D">
          <w:pPr>
            <w:pStyle w:val="Jalus"/>
          </w:pPr>
        </w:p>
      </w:tc>
      <w:tc>
        <w:tcPr>
          <w:tcW w:w="733" w:type="dxa"/>
          <w:vAlign w:val="bottom"/>
        </w:tcPr>
        <w:p w14:paraId="0FC17B83" w14:textId="77777777" w:rsidR="0060511D" w:rsidRDefault="0060511D" w:rsidP="0060511D">
          <w:pPr>
            <w:pStyle w:val="Jalus"/>
          </w:pPr>
        </w:p>
      </w:tc>
      <w:tc>
        <w:tcPr>
          <w:tcW w:w="754" w:type="dxa"/>
          <w:vAlign w:val="bottom"/>
        </w:tcPr>
        <w:p w14:paraId="0CAC08A4" w14:textId="77777777" w:rsidR="0060511D" w:rsidRDefault="0060511D" w:rsidP="0060511D">
          <w:pPr>
            <w:pStyle w:val="Jalus"/>
          </w:pPr>
        </w:p>
      </w:tc>
      <w:tc>
        <w:tcPr>
          <w:tcW w:w="656" w:type="dxa"/>
          <w:vAlign w:val="bottom"/>
        </w:tcPr>
        <w:p w14:paraId="3ED440F6" w14:textId="473E2C7F" w:rsidR="0060511D" w:rsidRPr="0060511D" w:rsidRDefault="0060511D" w:rsidP="00C0458A">
          <w:pPr>
            <w:pStyle w:val="Jalus"/>
            <w:jc w:val="right"/>
          </w:pPr>
        </w:p>
      </w:tc>
    </w:tr>
    <w:tr w:rsidR="008E7FD5" w14:paraId="200E4250" w14:textId="77777777" w:rsidTr="008E7FD5">
      <w:trPr>
        <w:gridAfter w:val="5"/>
        <w:wAfter w:w="10048" w:type="dxa"/>
        <w:trHeight w:val="850"/>
      </w:trPr>
      <w:tc>
        <w:tcPr>
          <w:tcW w:w="843" w:type="dxa"/>
          <w:vAlign w:val="bottom"/>
        </w:tcPr>
        <w:p w14:paraId="7EF00119" w14:textId="3B16CA96" w:rsidR="008E7FD5" w:rsidRDefault="008E7FD5" w:rsidP="0060511D">
          <w:pPr>
            <w:pStyle w:val="Jalus"/>
          </w:pPr>
          <w:bookmarkStart w:id="8" w:name="_Hlk74812528"/>
          <w:bookmarkStart w:id="9" w:name="_Hlk74812529"/>
        </w:p>
      </w:tc>
      <w:tc>
        <w:tcPr>
          <w:tcW w:w="1416" w:type="dxa"/>
          <w:vAlign w:val="bottom"/>
        </w:tcPr>
        <w:p w14:paraId="586711A5" w14:textId="77777777" w:rsidR="008E7FD5" w:rsidRDefault="008E7FD5" w:rsidP="0060511D">
          <w:pPr>
            <w:pStyle w:val="Jalus"/>
          </w:pPr>
        </w:p>
      </w:tc>
      <w:tc>
        <w:tcPr>
          <w:tcW w:w="733" w:type="dxa"/>
          <w:vAlign w:val="bottom"/>
        </w:tcPr>
        <w:p w14:paraId="74F967F1" w14:textId="77777777" w:rsidR="008E7FD5" w:rsidRDefault="008E7FD5" w:rsidP="0060511D">
          <w:pPr>
            <w:pStyle w:val="Jalus"/>
          </w:pPr>
        </w:p>
      </w:tc>
      <w:bookmarkEnd w:id="8"/>
      <w:bookmarkEnd w:id="9"/>
      <w:tc>
        <w:tcPr>
          <w:tcW w:w="754" w:type="dxa"/>
          <w:vAlign w:val="bottom"/>
        </w:tcPr>
        <w:p w14:paraId="1F15854F" w14:textId="77777777" w:rsidR="008E7FD5" w:rsidRPr="008E7FD5" w:rsidRDefault="008E7FD5" w:rsidP="0060511D">
          <w:pPr>
            <w:pStyle w:val="Jalus"/>
            <w:rPr>
              <w:b/>
              <w:bCs/>
            </w:rPr>
          </w:pPr>
        </w:p>
      </w:tc>
    </w:tr>
    <w:tr w:rsidR="008E7FD5" w14:paraId="0DD46F7D" w14:textId="77777777" w:rsidTr="008E7FD5">
      <w:trPr>
        <w:gridAfter w:val="1"/>
        <w:wAfter w:w="4580" w:type="dxa"/>
        <w:trHeight w:val="850"/>
      </w:trPr>
      <w:tc>
        <w:tcPr>
          <w:tcW w:w="843" w:type="dxa"/>
          <w:vAlign w:val="bottom"/>
        </w:tcPr>
        <w:p w14:paraId="0A0DDA68" w14:textId="77777777" w:rsidR="008E7FD5" w:rsidRDefault="008E7FD5" w:rsidP="008E7FD5">
          <w:pPr>
            <w:pStyle w:val="Jalus"/>
          </w:pPr>
        </w:p>
      </w:tc>
      <w:tc>
        <w:tcPr>
          <w:tcW w:w="843" w:type="dxa"/>
          <w:vAlign w:val="bottom"/>
        </w:tcPr>
        <w:p w14:paraId="508072B7" w14:textId="77777777" w:rsidR="008E7FD5" w:rsidRDefault="008E7FD5" w:rsidP="008E7FD5">
          <w:pPr>
            <w:pStyle w:val="Jalus"/>
          </w:pPr>
        </w:p>
      </w:tc>
      <w:tc>
        <w:tcPr>
          <w:tcW w:w="3559" w:type="dxa"/>
          <w:gridSpan w:val="4"/>
          <w:vAlign w:val="bottom"/>
        </w:tcPr>
        <w:p w14:paraId="6ABDB364" w14:textId="77777777" w:rsidR="008E7FD5" w:rsidRDefault="008E7FD5" w:rsidP="008E7FD5">
          <w:pPr>
            <w:pStyle w:val="Jalus"/>
          </w:pPr>
        </w:p>
      </w:tc>
      <w:tc>
        <w:tcPr>
          <w:tcW w:w="2148" w:type="dxa"/>
          <w:gridSpan w:val="2"/>
          <w:vAlign w:val="bottom"/>
        </w:tcPr>
        <w:p w14:paraId="16E258D8" w14:textId="597D19D6" w:rsidR="008E7FD5" w:rsidRDefault="008E7FD5" w:rsidP="008E7FD5">
          <w:pPr>
            <w:pStyle w:val="Jalus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rPr>
              <w:noProof/>
            </w:rPr>
            <w:t>222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1B4D" w14:textId="68E55293" w:rsidR="009906AF" w:rsidRDefault="009906AF">
    <w:pPr>
      <w:pStyle w:val="Jalus"/>
    </w:pPr>
  </w:p>
  <w:tbl>
    <w:tblPr>
      <w:tblStyle w:val="Kontuurtabel"/>
      <w:tblW w:w="10632" w:type="dxa"/>
      <w:tblInd w:w="-7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38"/>
      <w:gridCol w:w="3422"/>
      <w:gridCol w:w="1911"/>
      <w:gridCol w:w="1680"/>
      <w:gridCol w:w="1581"/>
    </w:tblGrid>
    <w:tr w:rsidR="009906AF" w:rsidRPr="002315A5" w14:paraId="031E2E93" w14:textId="77777777" w:rsidTr="00A81284">
      <w:trPr>
        <w:trHeight w:val="850"/>
      </w:trPr>
      <w:tc>
        <w:tcPr>
          <w:tcW w:w="2038" w:type="dxa"/>
          <w:vAlign w:val="bottom"/>
        </w:tcPr>
        <w:p w14:paraId="3CAC11FE" w14:textId="7307352B" w:rsidR="009906AF" w:rsidRDefault="009906AF" w:rsidP="009906AF">
          <w:pPr>
            <w:pStyle w:val="Jalus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768FA40F" wp14:editId="72BA1089">
                <wp:simplePos x="0" y="0"/>
                <wp:positionH relativeFrom="column">
                  <wp:posOffset>-3175</wp:posOffset>
                </wp:positionH>
                <wp:positionV relativeFrom="paragraph">
                  <wp:posOffset>-273050</wp:posOffset>
                </wp:positionV>
                <wp:extent cx="1298575" cy="333375"/>
                <wp:effectExtent l="0" t="0" r="0" b="0"/>
                <wp:wrapNone/>
                <wp:docPr id="10" name="Picture 10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Shap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22" w:type="dxa"/>
          <w:vAlign w:val="bottom"/>
        </w:tcPr>
        <w:p w14:paraId="303B1FE1" w14:textId="77777777" w:rsidR="009906AF" w:rsidRDefault="009906AF" w:rsidP="009906AF">
          <w:pPr>
            <w:pStyle w:val="Jalus"/>
          </w:pPr>
        </w:p>
      </w:tc>
      <w:tc>
        <w:tcPr>
          <w:tcW w:w="1911" w:type="dxa"/>
          <w:vAlign w:val="bottom"/>
        </w:tcPr>
        <w:p w14:paraId="6742D613" w14:textId="77777777" w:rsidR="009906AF" w:rsidRPr="003E2AA6" w:rsidRDefault="009906AF" w:rsidP="009906AF">
          <w:pPr>
            <w:pStyle w:val="Jalus"/>
            <w:rPr>
              <w:lang w:val="nb-NO"/>
            </w:rPr>
          </w:pPr>
        </w:p>
      </w:tc>
      <w:tc>
        <w:tcPr>
          <w:tcW w:w="1680" w:type="dxa"/>
          <w:vAlign w:val="bottom"/>
        </w:tcPr>
        <w:p w14:paraId="0A1B80DB" w14:textId="77777777" w:rsidR="009906AF" w:rsidRPr="003E2AA6" w:rsidRDefault="009906AF" w:rsidP="009906AF">
          <w:pPr>
            <w:pStyle w:val="Jalus"/>
            <w:rPr>
              <w:b/>
              <w:bCs/>
              <w:lang w:val="nb-NO"/>
            </w:rPr>
          </w:pPr>
        </w:p>
        <w:p w14:paraId="5C2AFEE4" w14:textId="77777777" w:rsidR="009906AF" w:rsidRPr="004471BF" w:rsidRDefault="009906AF" w:rsidP="009906AF">
          <w:pPr>
            <w:pStyle w:val="Jalus"/>
            <w:rPr>
              <w:lang w:val="fi-FI"/>
            </w:rPr>
          </w:pPr>
          <w:r w:rsidRPr="004471BF">
            <w:rPr>
              <w:lang w:val="fi-FI"/>
            </w:rPr>
            <w:t>Ramudden OÜ</w:t>
          </w:r>
        </w:p>
        <w:p w14:paraId="7881468B" w14:textId="77777777" w:rsidR="009906AF" w:rsidRPr="004471BF" w:rsidRDefault="009906AF" w:rsidP="009906AF">
          <w:pPr>
            <w:pStyle w:val="Jalus"/>
            <w:rPr>
              <w:lang w:val="fi-FI"/>
            </w:rPr>
          </w:pPr>
          <w:proofErr w:type="spellStart"/>
          <w:r w:rsidRPr="004471BF">
            <w:rPr>
              <w:lang w:val="fi-FI"/>
            </w:rPr>
            <w:t>Artelli</w:t>
          </w:r>
          <w:proofErr w:type="spellEnd"/>
          <w:r w:rsidRPr="004471BF">
            <w:rPr>
              <w:lang w:val="fi-FI"/>
            </w:rPr>
            <w:t xml:space="preserve"> 16/18</w:t>
          </w:r>
        </w:p>
        <w:p w14:paraId="127C3AE9" w14:textId="77777777" w:rsidR="009906AF" w:rsidRPr="004471BF" w:rsidRDefault="009906AF" w:rsidP="009906AF">
          <w:pPr>
            <w:pStyle w:val="Jalus"/>
            <w:rPr>
              <w:lang w:val="fi-FI"/>
            </w:rPr>
          </w:pPr>
          <w:r w:rsidRPr="004471BF">
            <w:rPr>
              <w:lang w:val="fi-FI"/>
            </w:rPr>
            <w:t>10 621 Tallinn,</w:t>
          </w:r>
        </w:p>
        <w:p w14:paraId="42ECAC39" w14:textId="77777777" w:rsidR="009906AF" w:rsidRPr="004471BF" w:rsidRDefault="009906AF" w:rsidP="009906AF">
          <w:pPr>
            <w:pStyle w:val="Jalus"/>
            <w:rPr>
              <w:lang w:val="fi-FI"/>
            </w:rPr>
          </w:pPr>
          <w:r w:rsidRPr="004471BF">
            <w:rPr>
              <w:lang w:val="fi-FI"/>
            </w:rPr>
            <w:t>Eesti</w:t>
          </w:r>
        </w:p>
      </w:tc>
      <w:tc>
        <w:tcPr>
          <w:tcW w:w="1581" w:type="dxa"/>
          <w:vAlign w:val="bottom"/>
        </w:tcPr>
        <w:p w14:paraId="0C97EDA9" w14:textId="77777777" w:rsidR="009906AF" w:rsidRPr="00930176" w:rsidRDefault="009906AF" w:rsidP="009906AF">
          <w:pPr>
            <w:pStyle w:val="Jalus"/>
            <w:rPr>
              <w:lang w:val="nn-NO"/>
            </w:rPr>
          </w:pPr>
          <w:r w:rsidRPr="00930176">
            <w:rPr>
              <w:lang w:val="nn-NO"/>
            </w:rPr>
            <w:t>+372 622 9530</w:t>
          </w:r>
        </w:p>
        <w:p w14:paraId="3B8535E6" w14:textId="77777777" w:rsidR="009906AF" w:rsidRPr="00930176" w:rsidRDefault="009906AF" w:rsidP="009906AF">
          <w:pPr>
            <w:pStyle w:val="Jalus"/>
            <w:rPr>
              <w:lang w:val="nn-NO"/>
            </w:rPr>
          </w:pPr>
          <w:r w:rsidRPr="00930176">
            <w:rPr>
              <w:lang w:val="nn-NO"/>
            </w:rPr>
            <w:t>info@ramudden.ee</w:t>
          </w:r>
        </w:p>
        <w:p w14:paraId="007199AA" w14:textId="77777777" w:rsidR="009906AF" w:rsidRPr="00930176" w:rsidRDefault="009906AF" w:rsidP="009906AF">
          <w:pPr>
            <w:pStyle w:val="Jalus"/>
            <w:rPr>
              <w:lang w:val="nn-NO"/>
            </w:rPr>
          </w:pPr>
          <w:r w:rsidRPr="00930176">
            <w:rPr>
              <w:lang w:val="nn-NO"/>
            </w:rPr>
            <w:t>Reg nr: 12969700</w:t>
          </w:r>
        </w:p>
        <w:p w14:paraId="2120D1D2" w14:textId="77777777" w:rsidR="009906AF" w:rsidRPr="00930176" w:rsidRDefault="009906AF" w:rsidP="009906AF">
          <w:pPr>
            <w:pStyle w:val="Jalus"/>
            <w:rPr>
              <w:lang w:val="nn-NO"/>
            </w:rPr>
          </w:pPr>
        </w:p>
      </w:tc>
    </w:tr>
  </w:tbl>
  <w:p w14:paraId="0FF2D2AF" w14:textId="61A0979D" w:rsidR="009906AF" w:rsidRPr="00930176" w:rsidRDefault="009906AF">
    <w:pPr>
      <w:pStyle w:val="Jalus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38"/>
      <w:gridCol w:w="3422"/>
      <w:gridCol w:w="1911"/>
      <w:gridCol w:w="1680"/>
      <w:gridCol w:w="1581"/>
    </w:tblGrid>
    <w:tr w:rsidR="00063586" w:rsidRPr="002315A5" w14:paraId="097D1D33" w14:textId="77777777" w:rsidTr="003E2AA6">
      <w:trPr>
        <w:trHeight w:val="850"/>
      </w:trPr>
      <w:tc>
        <w:tcPr>
          <w:tcW w:w="2038" w:type="dxa"/>
          <w:vAlign w:val="bottom"/>
        </w:tcPr>
        <w:p w14:paraId="1ECB6C28" w14:textId="77777777" w:rsidR="00063586" w:rsidRDefault="00063586" w:rsidP="00063586">
          <w:pPr>
            <w:pStyle w:val="Jalus"/>
          </w:pPr>
          <w:bookmarkStart w:id="10" w:name="_Hlk100307719"/>
        </w:p>
      </w:tc>
      <w:tc>
        <w:tcPr>
          <w:tcW w:w="3422" w:type="dxa"/>
          <w:vAlign w:val="bottom"/>
        </w:tcPr>
        <w:p w14:paraId="7D00FDE3" w14:textId="77777777" w:rsidR="00063586" w:rsidRDefault="00063586" w:rsidP="00063586">
          <w:pPr>
            <w:pStyle w:val="Jalus"/>
          </w:pPr>
        </w:p>
      </w:tc>
      <w:tc>
        <w:tcPr>
          <w:tcW w:w="1911" w:type="dxa"/>
          <w:vAlign w:val="bottom"/>
        </w:tcPr>
        <w:p w14:paraId="08A5CD6F" w14:textId="4964407A" w:rsidR="006B58EF" w:rsidRPr="003E2AA6" w:rsidRDefault="006B58EF" w:rsidP="00063586">
          <w:pPr>
            <w:pStyle w:val="Jalus"/>
            <w:rPr>
              <w:lang w:val="nb-NO"/>
            </w:rPr>
          </w:pPr>
        </w:p>
      </w:tc>
      <w:tc>
        <w:tcPr>
          <w:tcW w:w="1680" w:type="dxa"/>
          <w:vAlign w:val="bottom"/>
        </w:tcPr>
        <w:p w14:paraId="5BC6C3C9" w14:textId="3A1FA093" w:rsidR="00063586" w:rsidRPr="003E2AA6" w:rsidRDefault="00063586" w:rsidP="00063586">
          <w:pPr>
            <w:pStyle w:val="Jalus"/>
            <w:rPr>
              <w:b/>
              <w:bCs/>
              <w:lang w:val="nb-NO"/>
            </w:rPr>
          </w:pPr>
        </w:p>
        <w:p w14:paraId="7351D327" w14:textId="0906842E" w:rsidR="00063586" w:rsidRPr="004471BF" w:rsidRDefault="00063586" w:rsidP="00063586">
          <w:pPr>
            <w:pStyle w:val="Jalus"/>
            <w:rPr>
              <w:lang w:val="fi-FI"/>
            </w:rPr>
          </w:pPr>
          <w:r w:rsidRPr="004471BF">
            <w:rPr>
              <w:lang w:val="fi-FI"/>
            </w:rPr>
            <w:t xml:space="preserve">Ramudden </w:t>
          </w:r>
          <w:r w:rsidR="003E2AA6" w:rsidRPr="004471BF">
            <w:rPr>
              <w:lang w:val="fi-FI"/>
            </w:rPr>
            <w:t>OÜ</w:t>
          </w:r>
        </w:p>
        <w:p w14:paraId="251E76E8" w14:textId="58BEB2D3" w:rsidR="00063586" w:rsidRPr="004471BF" w:rsidRDefault="003E2AA6" w:rsidP="00063586">
          <w:pPr>
            <w:pStyle w:val="Jalus"/>
            <w:rPr>
              <w:lang w:val="fi-FI"/>
            </w:rPr>
          </w:pPr>
          <w:proofErr w:type="spellStart"/>
          <w:r w:rsidRPr="004471BF">
            <w:rPr>
              <w:lang w:val="fi-FI"/>
            </w:rPr>
            <w:t>Artelli</w:t>
          </w:r>
          <w:proofErr w:type="spellEnd"/>
          <w:r w:rsidRPr="004471BF">
            <w:rPr>
              <w:lang w:val="fi-FI"/>
            </w:rPr>
            <w:t xml:space="preserve"> 16/18</w:t>
          </w:r>
        </w:p>
        <w:p w14:paraId="1CC45FF3" w14:textId="6E860C37" w:rsidR="00063586" w:rsidRPr="004471BF" w:rsidRDefault="003E2AA6" w:rsidP="00063586">
          <w:pPr>
            <w:pStyle w:val="Jalus"/>
            <w:rPr>
              <w:lang w:val="fi-FI"/>
            </w:rPr>
          </w:pPr>
          <w:r w:rsidRPr="004471BF">
            <w:rPr>
              <w:lang w:val="fi-FI"/>
            </w:rPr>
            <w:t>10 621</w:t>
          </w:r>
          <w:r w:rsidR="00063586" w:rsidRPr="004471BF">
            <w:rPr>
              <w:lang w:val="fi-FI"/>
            </w:rPr>
            <w:t xml:space="preserve"> </w:t>
          </w:r>
          <w:r w:rsidRPr="004471BF">
            <w:rPr>
              <w:lang w:val="fi-FI"/>
            </w:rPr>
            <w:t>Tallinn</w:t>
          </w:r>
          <w:r w:rsidR="006B58EF" w:rsidRPr="004471BF">
            <w:rPr>
              <w:lang w:val="fi-FI"/>
            </w:rPr>
            <w:t>,</w:t>
          </w:r>
        </w:p>
        <w:p w14:paraId="34A1B390" w14:textId="55E83C75" w:rsidR="006B58EF" w:rsidRPr="004471BF" w:rsidRDefault="003E2AA6" w:rsidP="00063586">
          <w:pPr>
            <w:pStyle w:val="Jalus"/>
            <w:rPr>
              <w:lang w:val="fi-FI"/>
            </w:rPr>
          </w:pPr>
          <w:r w:rsidRPr="004471BF">
            <w:rPr>
              <w:lang w:val="fi-FI"/>
            </w:rPr>
            <w:t>Eesti</w:t>
          </w:r>
        </w:p>
      </w:tc>
      <w:tc>
        <w:tcPr>
          <w:tcW w:w="1581" w:type="dxa"/>
          <w:vAlign w:val="bottom"/>
        </w:tcPr>
        <w:p w14:paraId="3A725D53" w14:textId="495D0BCE" w:rsidR="00063586" w:rsidRPr="00930176" w:rsidRDefault="007E34AA" w:rsidP="00063586">
          <w:pPr>
            <w:pStyle w:val="Jalus"/>
            <w:rPr>
              <w:lang w:val="nn-NO"/>
            </w:rPr>
          </w:pPr>
          <w:r w:rsidRPr="00930176">
            <w:rPr>
              <w:lang w:val="nn-NO"/>
            </w:rPr>
            <w:t>+</w:t>
          </w:r>
          <w:r w:rsidR="003E2AA6" w:rsidRPr="00930176">
            <w:rPr>
              <w:lang w:val="nn-NO"/>
            </w:rPr>
            <w:t>372 622 9530</w:t>
          </w:r>
        </w:p>
        <w:p w14:paraId="507313F7" w14:textId="77293DA8" w:rsidR="00063586" w:rsidRPr="00930176" w:rsidRDefault="00063586" w:rsidP="00063586">
          <w:pPr>
            <w:pStyle w:val="Jalus"/>
            <w:rPr>
              <w:lang w:val="nn-NO"/>
            </w:rPr>
          </w:pPr>
          <w:r w:rsidRPr="00930176">
            <w:rPr>
              <w:lang w:val="nn-NO"/>
            </w:rPr>
            <w:t>info@ramudden.</w:t>
          </w:r>
          <w:r w:rsidR="003E2AA6" w:rsidRPr="00930176">
            <w:rPr>
              <w:lang w:val="nn-NO"/>
            </w:rPr>
            <w:t>e</w:t>
          </w:r>
          <w:r w:rsidRPr="00930176">
            <w:rPr>
              <w:lang w:val="nn-NO"/>
            </w:rPr>
            <w:t>e</w:t>
          </w:r>
        </w:p>
        <w:p w14:paraId="69D1CA43" w14:textId="75EC0181" w:rsidR="00063586" w:rsidRPr="00930176" w:rsidRDefault="003E2AA6" w:rsidP="00063586">
          <w:pPr>
            <w:pStyle w:val="Jalus"/>
            <w:rPr>
              <w:lang w:val="nn-NO"/>
            </w:rPr>
          </w:pPr>
          <w:r w:rsidRPr="00930176">
            <w:rPr>
              <w:lang w:val="nn-NO"/>
            </w:rPr>
            <w:t>Reg</w:t>
          </w:r>
          <w:r w:rsidR="00C42A51" w:rsidRPr="00930176">
            <w:rPr>
              <w:lang w:val="nn-NO"/>
            </w:rPr>
            <w:t xml:space="preserve"> </w:t>
          </w:r>
          <w:r w:rsidR="00063586" w:rsidRPr="00930176">
            <w:rPr>
              <w:lang w:val="nn-NO"/>
            </w:rPr>
            <w:t>nr:</w:t>
          </w:r>
          <w:r w:rsidRPr="00930176">
            <w:rPr>
              <w:lang w:val="nn-NO"/>
            </w:rPr>
            <w:t xml:space="preserve"> 12969700</w:t>
          </w:r>
        </w:p>
        <w:p w14:paraId="30495CE2" w14:textId="1CEA0630" w:rsidR="00063586" w:rsidRPr="00930176" w:rsidRDefault="00063586" w:rsidP="00063586">
          <w:pPr>
            <w:pStyle w:val="Jalus"/>
            <w:rPr>
              <w:lang w:val="nn-NO"/>
            </w:rPr>
          </w:pPr>
        </w:p>
      </w:tc>
    </w:tr>
  </w:tbl>
  <w:bookmarkEnd w:id="10"/>
  <w:p w14:paraId="1FD5F1DD" w14:textId="07E78252" w:rsidR="00063586" w:rsidRDefault="00E47ADA">
    <w:pPr>
      <w:pStyle w:val="Jalus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5B5A0D0" wp14:editId="73E7143D">
          <wp:simplePos x="0" y="0"/>
          <wp:positionH relativeFrom="column">
            <wp:posOffset>-116205</wp:posOffset>
          </wp:positionH>
          <wp:positionV relativeFrom="paragraph">
            <wp:posOffset>-329219</wp:posOffset>
          </wp:positionV>
          <wp:extent cx="1762125" cy="453390"/>
          <wp:effectExtent l="0" t="0" r="0" b="0"/>
          <wp:wrapNone/>
          <wp:docPr id="12" name="Picture 1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9092" w14:textId="77777777" w:rsidR="009F1F1C" w:rsidRDefault="009F1F1C" w:rsidP="00ED6C6F">
      <w:pPr>
        <w:spacing w:after="0" w:line="240" w:lineRule="auto"/>
      </w:pPr>
      <w:r>
        <w:separator/>
      </w:r>
    </w:p>
  </w:footnote>
  <w:footnote w:type="continuationSeparator" w:id="0">
    <w:p w14:paraId="5883EF3B" w14:textId="77777777" w:rsidR="009F1F1C" w:rsidRDefault="009F1F1C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1018" w14:textId="46B03CD2" w:rsidR="00BD33C7" w:rsidRDefault="00BD33C7" w:rsidP="00A81284">
    <w:pPr>
      <w:pStyle w:val="Pis"/>
      <w:jc w:val="right"/>
    </w:pPr>
  </w:p>
  <w:p w14:paraId="0B6CB791" w14:textId="6D8AAB18" w:rsidR="009F39C8" w:rsidRPr="00930176" w:rsidRDefault="009F39C8" w:rsidP="00A81284">
    <w:pPr>
      <w:rPr>
        <w:lang w:val="nn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CE9A" w14:textId="12BDAD5C" w:rsidR="00BD33C7" w:rsidRDefault="00BD33C7">
    <w:pPr>
      <w:pStyle w:val="Pis"/>
    </w:pPr>
  </w:p>
  <w:tbl>
    <w:tblPr>
      <w:tblStyle w:val="Kontuurtabel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38"/>
      <w:gridCol w:w="3422"/>
      <w:gridCol w:w="1911"/>
      <w:gridCol w:w="1680"/>
      <w:gridCol w:w="1581"/>
    </w:tblGrid>
    <w:tr w:rsidR="00BD33C7" w:rsidRPr="002315A5" w14:paraId="57B38F3B" w14:textId="77777777" w:rsidTr="000B3DBE">
      <w:trPr>
        <w:trHeight w:val="850"/>
      </w:trPr>
      <w:tc>
        <w:tcPr>
          <w:tcW w:w="2038" w:type="dxa"/>
          <w:vAlign w:val="bottom"/>
        </w:tcPr>
        <w:p w14:paraId="4154C835" w14:textId="11B05095" w:rsidR="00BD33C7" w:rsidRDefault="00BD33C7" w:rsidP="00BD33C7">
          <w:pPr>
            <w:pStyle w:val="Jalus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4B55285" wp14:editId="0DC50C8C">
                <wp:simplePos x="0" y="0"/>
                <wp:positionH relativeFrom="column">
                  <wp:posOffset>0</wp:posOffset>
                </wp:positionH>
                <wp:positionV relativeFrom="paragraph">
                  <wp:posOffset>-415290</wp:posOffset>
                </wp:positionV>
                <wp:extent cx="1762125" cy="453390"/>
                <wp:effectExtent l="0" t="0" r="0" b="0"/>
                <wp:wrapNone/>
                <wp:docPr id="11" name="Picture 11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Shap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22" w:type="dxa"/>
          <w:vAlign w:val="bottom"/>
        </w:tcPr>
        <w:p w14:paraId="6C91600F" w14:textId="77777777" w:rsidR="00BD33C7" w:rsidRDefault="00BD33C7" w:rsidP="00BD33C7">
          <w:pPr>
            <w:pStyle w:val="Jalus"/>
          </w:pPr>
        </w:p>
      </w:tc>
      <w:tc>
        <w:tcPr>
          <w:tcW w:w="1911" w:type="dxa"/>
          <w:vAlign w:val="bottom"/>
        </w:tcPr>
        <w:p w14:paraId="201F123E" w14:textId="77777777" w:rsidR="00BD33C7" w:rsidRPr="003E2AA6" w:rsidRDefault="00BD33C7" w:rsidP="00BD33C7">
          <w:pPr>
            <w:pStyle w:val="Jalus"/>
            <w:rPr>
              <w:lang w:val="nb-NO"/>
            </w:rPr>
          </w:pPr>
        </w:p>
      </w:tc>
      <w:tc>
        <w:tcPr>
          <w:tcW w:w="1680" w:type="dxa"/>
          <w:vAlign w:val="bottom"/>
        </w:tcPr>
        <w:p w14:paraId="630B927D" w14:textId="77777777" w:rsidR="00BD33C7" w:rsidRPr="003E2AA6" w:rsidRDefault="00BD33C7" w:rsidP="00BD33C7">
          <w:pPr>
            <w:pStyle w:val="Jalus"/>
            <w:rPr>
              <w:b/>
              <w:bCs/>
              <w:lang w:val="nb-NO"/>
            </w:rPr>
          </w:pPr>
        </w:p>
        <w:p w14:paraId="4DFFA791" w14:textId="77777777" w:rsidR="00BD33C7" w:rsidRPr="004471BF" w:rsidRDefault="00BD33C7" w:rsidP="00BD33C7">
          <w:pPr>
            <w:pStyle w:val="Jalus"/>
            <w:rPr>
              <w:lang w:val="fi-FI"/>
            </w:rPr>
          </w:pPr>
          <w:r w:rsidRPr="004471BF">
            <w:rPr>
              <w:lang w:val="fi-FI"/>
            </w:rPr>
            <w:t>Ramudden OÜ</w:t>
          </w:r>
        </w:p>
        <w:p w14:paraId="63CC3D91" w14:textId="77777777" w:rsidR="00BD33C7" w:rsidRPr="004471BF" w:rsidRDefault="00BD33C7" w:rsidP="00BD33C7">
          <w:pPr>
            <w:pStyle w:val="Jalus"/>
            <w:rPr>
              <w:lang w:val="fi-FI"/>
            </w:rPr>
          </w:pPr>
          <w:proofErr w:type="spellStart"/>
          <w:r w:rsidRPr="004471BF">
            <w:rPr>
              <w:lang w:val="fi-FI"/>
            </w:rPr>
            <w:t>Artelli</w:t>
          </w:r>
          <w:proofErr w:type="spellEnd"/>
          <w:r w:rsidRPr="004471BF">
            <w:rPr>
              <w:lang w:val="fi-FI"/>
            </w:rPr>
            <w:t xml:space="preserve"> 16/18</w:t>
          </w:r>
        </w:p>
        <w:p w14:paraId="2D62BFFD" w14:textId="77777777" w:rsidR="00BD33C7" w:rsidRPr="004471BF" w:rsidRDefault="00BD33C7" w:rsidP="00BD33C7">
          <w:pPr>
            <w:pStyle w:val="Jalus"/>
            <w:rPr>
              <w:lang w:val="fi-FI"/>
            </w:rPr>
          </w:pPr>
          <w:r w:rsidRPr="004471BF">
            <w:rPr>
              <w:lang w:val="fi-FI"/>
            </w:rPr>
            <w:t>10 621 Tallinn,</w:t>
          </w:r>
        </w:p>
        <w:p w14:paraId="406C1E5C" w14:textId="77777777" w:rsidR="00BD33C7" w:rsidRPr="004471BF" w:rsidRDefault="00BD33C7" w:rsidP="00BD33C7">
          <w:pPr>
            <w:pStyle w:val="Jalus"/>
            <w:rPr>
              <w:lang w:val="fi-FI"/>
            </w:rPr>
          </w:pPr>
          <w:r w:rsidRPr="004471BF">
            <w:rPr>
              <w:lang w:val="fi-FI"/>
            </w:rPr>
            <w:t>Eesti</w:t>
          </w:r>
        </w:p>
      </w:tc>
      <w:tc>
        <w:tcPr>
          <w:tcW w:w="1581" w:type="dxa"/>
          <w:vAlign w:val="bottom"/>
        </w:tcPr>
        <w:p w14:paraId="0ED573E9" w14:textId="77777777" w:rsidR="00BD33C7" w:rsidRPr="00930176" w:rsidRDefault="00BD33C7" w:rsidP="00BD33C7">
          <w:pPr>
            <w:pStyle w:val="Jalus"/>
            <w:rPr>
              <w:lang w:val="nn-NO"/>
            </w:rPr>
          </w:pPr>
          <w:r w:rsidRPr="00930176">
            <w:rPr>
              <w:lang w:val="nn-NO"/>
            </w:rPr>
            <w:t>+372 622 9530</w:t>
          </w:r>
        </w:p>
        <w:p w14:paraId="2DCC65DF" w14:textId="77777777" w:rsidR="00BD33C7" w:rsidRPr="00930176" w:rsidRDefault="00BD33C7" w:rsidP="00BD33C7">
          <w:pPr>
            <w:pStyle w:val="Jalus"/>
            <w:rPr>
              <w:lang w:val="nn-NO"/>
            </w:rPr>
          </w:pPr>
          <w:r w:rsidRPr="00930176">
            <w:rPr>
              <w:lang w:val="nn-NO"/>
            </w:rPr>
            <w:t>info@ramudden.ee</w:t>
          </w:r>
        </w:p>
        <w:p w14:paraId="156CE6A5" w14:textId="77777777" w:rsidR="00BD33C7" w:rsidRPr="00930176" w:rsidRDefault="00BD33C7" w:rsidP="00BD33C7">
          <w:pPr>
            <w:pStyle w:val="Jalus"/>
            <w:rPr>
              <w:lang w:val="nn-NO"/>
            </w:rPr>
          </w:pPr>
          <w:r w:rsidRPr="00930176">
            <w:rPr>
              <w:lang w:val="nn-NO"/>
            </w:rPr>
            <w:t>Reg nr: 12969700</w:t>
          </w:r>
        </w:p>
        <w:p w14:paraId="0DD8F820" w14:textId="77777777" w:rsidR="00BD33C7" w:rsidRPr="00930176" w:rsidRDefault="00BD33C7" w:rsidP="00BD33C7">
          <w:pPr>
            <w:pStyle w:val="Jalus"/>
            <w:rPr>
              <w:lang w:val="nn-NO"/>
            </w:rPr>
          </w:pPr>
        </w:p>
      </w:tc>
    </w:tr>
  </w:tbl>
  <w:p w14:paraId="4355F557" w14:textId="0E5214F9" w:rsidR="00BD33C7" w:rsidRPr="00930176" w:rsidRDefault="00BD33C7">
    <w:pPr>
      <w:pStyle w:val="Pis"/>
      <w:rPr>
        <w:lang w:val="nn-NO"/>
      </w:rPr>
    </w:pPr>
  </w:p>
  <w:p w14:paraId="74A5A9D5" w14:textId="77777777" w:rsidR="003E2AA6" w:rsidRPr="00930176" w:rsidRDefault="003E2AA6">
    <w:pPr>
      <w:pStyle w:val="Pis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3F03B0A"/>
    <w:multiLevelType w:val="hybridMultilevel"/>
    <w:tmpl w:val="3E6E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Loenditpp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Loenditpp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Loenditpp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Loenditpp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Loenditpp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0CA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73A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7CD3BED"/>
    <w:multiLevelType w:val="multilevel"/>
    <w:tmpl w:val="6B5658BA"/>
    <w:lvl w:ilvl="0">
      <w:start w:val="1"/>
      <w:numFmt w:val="decimal"/>
      <w:pStyle w:val="Laad1"/>
      <w:lvlText w:val="%1"/>
      <w:lvlJc w:val="left"/>
      <w:pPr>
        <w:ind w:left="432" w:hanging="432"/>
      </w:pPr>
    </w:lvl>
    <w:lvl w:ilvl="1">
      <w:start w:val="1"/>
      <w:numFmt w:val="decimal"/>
      <w:pStyle w:val="Laad2"/>
      <w:lvlText w:val="%1.%2"/>
      <w:lvlJc w:val="left"/>
      <w:pPr>
        <w:ind w:left="576" w:hanging="576"/>
      </w:pPr>
    </w:lvl>
    <w:lvl w:ilvl="2">
      <w:start w:val="1"/>
      <w:numFmt w:val="decimal"/>
      <w:pStyle w:val="Tekst1"/>
      <w:lvlText w:val="%1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9091E47"/>
    <w:multiLevelType w:val="hybridMultilevel"/>
    <w:tmpl w:val="73E24778"/>
    <w:lvl w:ilvl="0" w:tplc="3F0E50CE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077422"/>
    <w:multiLevelType w:val="hybridMultilevel"/>
    <w:tmpl w:val="4DDA1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CA2CC">
      <w:numFmt w:val="bullet"/>
      <w:lvlText w:val="•"/>
      <w:lvlJc w:val="left"/>
      <w:pPr>
        <w:ind w:left="2385" w:hanging="1305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B6F8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E4E1EFC"/>
    <w:multiLevelType w:val="hybridMultilevel"/>
    <w:tmpl w:val="ABCAE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61BD8"/>
    <w:multiLevelType w:val="hybridMultilevel"/>
    <w:tmpl w:val="89F631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61C61"/>
    <w:multiLevelType w:val="hybridMultilevel"/>
    <w:tmpl w:val="F5A66DB6"/>
    <w:lvl w:ilvl="0" w:tplc="042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3" w15:restartNumberingAfterBreak="0">
    <w:nsid w:val="3D29113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743A69"/>
    <w:multiLevelType w:val="hybridMultilevel"/>
    <w:tmpl w:val="C540A956"/>
    <w:lvl w:ilvl="0" w:tplc="0E20208A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97" w:hanging="360"/>
      </w:pPr>
    </w:lvl>
    <w:lvl w:ilvl="2" w:tplc="0409001B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5" w15:restartNumberingAfterBreak="0">
    <w:nsid w:val="42B54B89"/>
    <w:multiLevelType w:val="multilevel"/>
    <w:tmpl w:val="F78EA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6B12D2"/>
    <w:multiLevelType w:val="hybridMultilevel"/>
    <w:tmpl w:val="91FABA8E"/>
    <w:lvl w:ilvl="0" w:tplc="D460E83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36776"/>
    <w:multiLevelType w:val="hybridMultilevel"/>
    <w:tmpl w:val="FD38D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B7419"/>
    <w:multiLevelType w:val="hybridMultilevel"/>
    <w:tmpl w:val="1586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476A0"/>
    <w:multiLevelType w:val="hybridMultilevel"/>
    <w:tmpl w:val="786E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C34B1"/>
    <w:multiLevelType w:val="hybridMultilevel"/>
    <w:tmpl w:val="46D481D2"/>
    <w:lvl w:ilvl="0" w:tplc="D460E83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D1196"/>
    <w:multiLevelType w:val="hybridMultilevel"/>
    <w:tmpl w:val="FD2078FA"/>
    <w:lvl w:ilvl="0" w:tplc="A78E8FF8">
      <w:start w:val="1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  <w:color w:val="auto"/>
      </w:rPr>
    </w:lvl>
    <w:lvl w:ilvl="1" w:tplc="042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062982"/>
    <w:multiLevelType w:val="hybridMultilevel"/>
    <w:tmpl w:val="EBCA5650"/>
    <w:lvl w:ilvl="0" w:tplc="D460E83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92CE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EF4729"/>
    <w:multiLevelType w:val="hybridMultilevel"/>
    <w:tmpl w:val="40DE0480"/>
    <w:lvl w:ilvl="0" w:tplc="D460E83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57794"/>
    <w:multiLevelType w:val="hybridMultilevel"/>
    <w:tmpl w:val="A25290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B1BB1"/>
    <w:multiLevelType w:val="multilevel"/>
    <w:tmpl w:val="0425001F"/>
    <w:styleLink w:val="Style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90240C3"/>
    <w:multiLevelType w:val="hybridMultilevel"/>
    <w:tmpl w:val="5296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453"/>
    <w:multiLevelType w:val="multilevel"/>
    <w:tmpl w:val="16D4075C"/>
    <w:lvl w:ilvl="0">
      <w:start w:val="1"/>
      <w:numFmt w:val="decimal"/>
      <w:pStyle w:val="Loendi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oendi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oendi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oendi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oendi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5994F1E"/>
    <w:multiLevelType w:val="hybridMultilevel"/>
    <w:tmpl w:val="E99A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319"/>
    <w:multiLevelType w:val="hybridMultilevel"/>
    <w:tmpl w:val="900461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114208">
    <w:abstractNumId w:val="38"/>
  </w:num>
  <w:num w:numId="2" w16cid:durableId="935669185">
    <w:abstractNumId w:val="3"/>
  </w:num>
  <w:num w:numId="3" w16cid:durableId="1191645522">
    <w:abstractNumId w:val="2"/>
  </w:num>
  <w:num w:numId="4" w16cid:durableId="1038045392">
    <w:abstractNumId w:val="1"/>
  </w:num>
  <w:num w:numId="5" w16cid:durableId="1699087691">
    <w:abstractNumId w:val="0"/>
  </w:num>
  <w:num w:numId="6" w16cid:durableId="1756972012">
    <w:abstractNumId w:val="9"/>
  </w:num>
  <w:num w:numId="7" w16cid:durableId="2065636725">
    <w:abstractNumId w:val="7"/>
  </w:num>
  <w:num w:numId="8" w16cid:durableId="1945577431">
    <w:abstractNumId w:val="6"/>
  </w:num>
  <w:num w:numId="9" w16cid:durableId="1775250850">
    <w:abstractNumId w:val="5"/>
  </w:num>
  <w:num w:numId="10" w16cid:durableId="334458714">
    <w:abstractNumId w:val="4"/>
  </w:num>
  <w:num w:numId="11" w16cid:durableId="118258198">
    <w:abstractNumId w:val="12"/>
  </w:num>
  <w:num w:numId="12" w16cid:durableId="643510315">
    <w:abstractNumId w:val="9"/>
  </w:num>
  <w:num w:numId="13" w16cid:durableId="20052324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5223941">
    <w:abstractNumId w:val="16"/>
  </w:num>
  <w:num w:numId="15" w16cid:durableId="4207745">
    <w:abstractNumId w:val="10"/>
  </w:num>
  <w:num w:numId="16" w16cid:durableId="1945570154">
    <w:abstractNumId w:val="19"/>
  </w:num>
  <w:num w:numId="17" w16cid:durableId="1231962790">
    <w:abstractNumId w:val="40"/>
  </w:num>
  <w:num w:numId="18" w16cid:durableId="777498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11775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9675551">
    <w:abstractNumId w:val="33"/>
  </w:num>
  <w:num w:numId="21" w16cid:durableId="413237163">
    <w:abstractNumId w:val="22"/>
  </w:num>
  <w:num w:numId="22" w16cid:durableId="8111441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2575735">
    <w:abstractNumId w:val="36"/>
  </w:num>
  <w:num w:numId="24" w16cid:durableId="2102216134">
    <w:abstractNumId w:val="24"/>
  </w:num>
  <w:num w:numId="25" w16cid:durableId="2064980729">
    <w:abstractNumId w:val="37"/>
  </w:num>
  <w:num w:numId="26" w16cid:durableId="2129351443">
    <w:abstractNumId w:val="20"/>
  </w:num>
  <w:num w:numId="27" w16cid:durableId="1118914234">
    <w:abstractNumId w:val="28"/>
  </w:num>
  <w:num w:numId="28" w16cid:durableId="2114666849">
    <w:abstractNumId w:val="17"/>
  </w:num>
  <w:num w:numId="29" w16cid:durableId="551238381">
    <w:abstractNumId w:val="27"/>
  </w:num>
  <w:num w:numId="30" w16cid:durableId="602685499">
    <w:abstractNumId w:val="29"/>
  </w:num>
  <w:num w:numId="31" w16cid:durableId="762841696">
    <w:abstractNumId w:val="11"/>
  </w:num>
  <w:num w:numId="32" w16cid:durableId="1825316108">
    <w:abstractNumId w:val="8"/>
  </w:num>
  <w:num w:numId="33" w16cid:durableId="782070472">
    <w:abstractNumId w:val="13"/>
  </w:num>
  <w:num w:numId="34" w16cid:durableId="1737509989">
    <w:abstractNumId w:val="39"/>
  </w:num>
  <w:num w:numId="35" w16cid:durableId="1349602257">
    <w:abstractNumId w:val="25"/>
  </w:num>
  <w:num w:numId="36" w16cid:durableId="573858604">
    <w:abstractNumId w:val="31"/>
  </w:num>
  <w:num w:numId="37" w16cid:durableId="162092730">
    <w:abstractNumId w:val="21"/>
  </w:num>
  <w:num w:numId="38" w16cid:durableId="1767772019">
    <w:abstractNumId w:val="32"/>
  </w:num>
  <w:num w:numId="39" w16cid:durableId="1963268092">
    <w:abstractNumId w:val="30"/>
  </w:num>
  <w:num w:numId="40" w16cid:durableId="184756969">
    <w:abstractNumId w:val="34"/>
  </w:num>
  <w:num w:numId="41" w16cid:durableId="1196962577">
    <w:abstractNumId w:val="26"/>
  </w:num>
  <w:num w:numId="42" w16cid:durableId="263655815">
    <w:abstractNumId w:val="15"/>
  </w:num>
  <w:num w:numId="43" w16cid:durableId="55116182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A6"/>
    <w:rsid w:val="00005873"/>
    <w:rsid w:val="00023CF5"/>
    <w:rsid w:val="00025227"/>
    <w:rsid w:val="00025748"/>
    <w:rsid w:val="000304A9"/>
    <w:rsid w:val="00035827"/>
    <w:rsid w:val="00040324"/>
    <w:rsid w:val="000428A7"/>
    <w:rsid w:val="000428AA"/>
    <w:rsid w:val="0005168D"/>
    <w:rsid w:val="000612D7"/>
    <w:rsid w:val="00063586"/>
    <w:rsid w:val="0007125A"/>
    <w:rsid w:val="00071AC2"/>
    <w:rsid w:val="00072225"/>
    <w:rsid w:val="000730EA"/>
    <w:rsid w:val="00075909"/>
    <w:rsid w:val="00076920"/>
    <w:rsid w:val="00080478"/>
    <w:rsid w:val="00081E07"/>
    <w:rsid w:val="00083807"/>
    <w:rsid w:val="00085861"/>
    <w:rsid w:val="000879D1"/>
    <w:rsid w:val="00091ADA"/>
    <w:rsid w:val="000927CE"/>
    <w:rsid w:val="0009431A"/>
    <w:rsid w:val="000A259F"/>
    <w:rsid w:val="000B295A"/>
    <w:rsid w:val="000B4E99"/>
    <w:rsid w:val="000C009A"/>
    <w:rsid w:val="000C60F9"/>
    <w:rsid w:val="000D0897"/>
    <w:rsid w:val="000D110E"/>
    <w:rsid w:val="000D1D78"/>
    <w:rsid w:val="000D29F7"/>
    <w:rsid w:val="000D4143"/>
    <w:rsid w:val="000D4286"/>
    <w:rsid w:val="000D787A"/>
    <w:rsid w:val="000E1E0B"/>
    <w:rsid w:val="000E29E2"/>
    <w:rsid w:val="000F1306"/>
    <w:rsid w:val="000F3454"/>
    <w:rsid w:val="000F48FF"/>
    <w:rsid w:val="0010206C"/>
    <w:rsid w:val="001040AC"/>
    <w:rsid w:val="00104807"/>
    <w:rsid w:val="00106E6E"/>
    <w:rsid w:val="001079A4"/>
    <w:rsid w:val="0011127C"/>
    <w:rsid w:val="0011207E"/>
    <w:rsid w:val="00112849"/>
    <w:rsid w:val="001209E1"/>
    <w:rsid w:val="00132817"/>
    <w:rsid w:val="00133637"/>
    <w:rsid w:val="00136C6B"/>
    <w:rsid w:val="00142663"/>
    <w:rsid w:val="00154EAA"/>
    <w:rsid w:val="001652E3"/>
    <w:rsid w:val="00165F13"/>
    <w:rsid w:val="00186B05"/>
    <w:rsid w:val="00195386"/>
    <w:rsid w:val="0019680D"/>
    <w:rsid w:val="001A0B43"/>
    <w:rsid w:val="001A0F94"/>
    <w:rsid w:val="001A49C1"/>
    <w:rsid w:val="001A7D3F"/>
    <w:rsid w:val="001B2002"/>
    <w:rsid w:val="001B3C09"/>
    <w:rsid w:val="001B4BB9"/>
    <w:rsid w:val="001C4D4B"/>
    <w:rsid w:val="001D3DC1"/>
    <w:rsid w:val="001D703D"/>
    <w:rsid w:val="001D7C95"/>
    <w:rsid w:val="001E4952"/>
    <w:rsid w:val="001E7009"/>
    <w:rsid w:val="001F3794"/>
    <w:rsid w:val="00203E18"/>
    <w:rsid w:val="0021114D"/>
    <w:rsid w:val="002122C2"/>
    <w:rsid w:val="00220B93"/>
    <w:rsid w:val="002315A5"/>
    <w:rsid w:val="0023309C"/>
    <w:rsid w:val="002336D1"/>
    <w:rsid w:val="002346A2"/>
    <w:rsid w:val="00235637"/>
    <w:rsid w:val="00237D8B"/>
    <w:rsid w:val="00254200"/>
    <w:rsid w:val="00260A85"/>
    <w:rsid w:val="002611BD"/>
    <w:rsid w:val="002778D1"/>
    <w:rsid w:val="00277987"/>
    <w:rsid w:val="00277F8D"/>
    <w:rsid w:val="00286070"/>
    <w:rsid w:val="0028698D"/>
    <w:rsid w:val="002977E3"/>
    <w:rsid w:val="002A0CBB"/>
    <w:rsid w:val="002A1059"/>
    <w:rsid w:val="002A223C"/>
    <w:rsid w:val="002A2C37"/>
    <w:rsid w:val="002A6052"/>
    <w:rsid w:val="002B1BAA"/>
    <w:rsid w:val="002B43D5"/>
    <w:rsid w:val="002B7B2B"/>
    <w:rsid w:val="002C673B"/>
    <w:rsid w:val="002D4D7B"/>
    <w:rsid w:val="002D7FF8"/>
    <w:rsid w:val="002E3972"/>
    <w:rsid w:val="002E79B6"/>
    <w:rsid w:val="002F2DA3"/>
    <w:rsid w:val="002F47A5"/>
    <w:rsid w:val="002F7116"/>
    <w:rsid w:val="002F7366"/>
    <w:rsid w:val="0031382C"/>
    <w:rsid w:val="0032480A"/>
    <w:rsid w:val="00324963"/>
    <w:rsid w:val="00324BC6"/>
    <w:rsid w:val="00325AB1"/>
    <w:rsid w:val="00331B7D"/>
    <w:rsid w:val="0034133B"/>
    <w:rsid w:val="00345693"/>
    <w:rsid w:val="0035044E"/>
    <w:rsid w:val="003519C8"/>
    <w:rsid w:val="003547BC"/>
    <w:rsid w:val="003561EC"/>
    <w:rsid w:val="0036067A"/>
    <w:rsid w:val="00365887"/>
    <w:rsid w:val="00365C91"/>
    <w:rsid w:val="00371D06"/>
    <w:rsid w:val="00376911"/>
    <w:rsid w:val="003860D7"/>
    <w:rsid w:val="00386C71"/>
    <w:rsid w:val="0039504C"/>
    <w:rsid w:val="003977E2"/>
    <w:rsid w:val="003A0FEC"/>
    <w:rsid w:val="003A5422"/>
    <w:rsid w:val="003A7E21"/>
    <w:rsid w:val="003B1AB5"/>
    <w:rsid w:val="003C5036"/>
    <w:rsid w:val="003D077B"/>
    <w:rsid w:val="003D1AD5"/>
    <w:rsid w:val="003D49DC"/>
    <w:rsid w:val="003D6FFB"/>
    <w:rsid w:val="003E0D5D"/>
    <w:rsid w:val="003E2AA6"/>
    <w:rsid w:val="003E3729"/>
    <w:rsid w:val="003F0BD7"/>
    <w:rsid w:val="00401863"/>
    <w:rsid w:val="00401FDA"/>
    <w:rsid w:val="00406D2D"/>
    <w:rsid w:val="00411FB3"/>
    <w:rsid w:val="004333A3"/>
    <w:rsid w:val="004362C5"/>
    <w:rsid w:val="00443D80"/>
    <w:rsid w:val="004453F2"/>
    <w:rsid w:val="004457CA"/>
    <w:rsid w:val="00446333"/>
    <w:rsid w:val="004471BF"/>
    <w:rsid w:val="004539FA"/>
    <w:rsid w:val="00453BCE"/>
    <w:rsid w:val="004579C9"/>
    <w:rsid w:val="0046039F"/>
    <w:rsid w:val="0046122C"/>
    <w:rsid w:val="00461ABD"/>
    <w:rsid w:val="00463942"/>
    <w:rsid w:val="00463F60"/>
    <w:rsid w:val="00466A55"/>
    <w:rsid w:val="00466ABB"/>
    <w:rsid w:val="00467F14"/>
    <w:rsid w:val="00472FE4"/>
    <w:rsid w:val="00476893"/>
    <w:rsid w:val="00476DDD"/>
    <w:rsid w:val="00481060"/>
    <w:rsid w:val="00483908"/>
    <w:rsid w:val="00483AAE"/>
    <w:rsid w:val="00483F66"/>
    <w:rsid w:val="00484475"/>
    <w:rsid w:val="004940CA"/>
    <w:rsid w:val="004A16AA"/>
    <w:rsid w:val="004A2695"/>
    <w:rsid w:val="004A5775"/>
    <w:rsid w:val="004A7AAE"/>
    <w:rsid w:val="004B76B2"/>
    <w:rsid w:val="004B7B31"/>
    <w:rsid w:val="004C6184"/>
    <w:rsid w:val="004D1B85"/>
    <w:rsid w:val="004D272F"/>
    <w:rsid w:val="004D46C7"/>
    <w:rsid w:val="004D4CA2"/>
    <w:rsid w:val="004D7AF1"/>
    <w:rsid w:val="004E08FC"/>
    <w:rsid w:val="004E0B05"/>
    <w:rsid w:val="004E32C4"/>
    <w:rsid w:val="004E3D00"/>
    <w:rsid w:val="004E765B"/>
    <w:rsid w:val="004F2653"/>
    <w:rsid w:val="004F6102"/>
    <w:rsid w:val="004F6E9F"/>
    <w:rsid w:val="004F759B"/>
    <w:rsid w:val="00502996"/>
    <w:rsid w:val="00521083"/>
    <w:rsid w:val="00527078"/>
    <w:rsid w:val="00531996"/>
    <w:rsid w:val="00532445"/>
    <w:rsid w:val="005377E7"/>
    <w:rsid w:val="00537E95"/>
    <w:rsid w:val="00541230"/>
    <w:rsid w:val="005537A8"/>
    <w:rsid w:val="005607E2"/>
    <w:rsid w:val="005669CF"/>
    <w:rsid w:val="0057055F"/>
    <w:rsid w:val="00574B0A"/>
    <w:rsid w:val="00575871"/>
    <w:rsid w:val="0057737A"/>
    <w:rsid w:val="00582480"/>
    <w:rsid w:val="00586919"/>
    <w:rsid w:val="00594D98"/>
    <w:rsid w:val="005A403A"/>
    <w:rsid w:val="005A62E0"/>
    <w:rsid w:val="005A6F62"/>
    <w:rsid w:val="005B4A00"/>
    <w:rsid w:val="005C4A0C"/>
    <w:rsid w:val="005C6423"/>
    <w:rsid w:val="005C6CA4"/>
    <w:rsid w:val="005D0FDB"/>
    <w:rsid w:val="005E032E"/>
    <w:rsid w:val="005E0CDB"/>
    <w:rsid w:val="005F29FB"/>
    <w:rsid w:val="0060317B"/>
    <w:rsid w:val="0060511D"/>
    <w:rsid w:val="00606B0F"/>
    <w:rsid w:val="006109BF"/>
    <w:rsid w:val="00612D5A"/>
    <w:rsid w:val="006137D6"/>
    <w:rsid w:val="00616D10"/>
    <w:rsid w:val="00626D76"/>
    <w:rsid w:val="00627916"/>
    <w:rsid w:val="00634212"/>
    <w:rsid w:val="00634474"/>
    <w:rsid w:val="00635437"/>
    <w:rsid w:val="00637689"/>
    <w:rsid w:val="0063771C"/>
    <w:rsid w:val="00640B61"/>
    <w:rsid w:val="006539B1"/>
    <w:rsid w:val="00654CC0"/>
    <w:rsid w:val="00662A57"/>
    <w:rsid w:val="00672F39"/>
    <w:rsid w:val="006824DA"/>
    <w:rsid w:val="00685135"/>
    <w:rsid w:val="00693ED8"/>
    <w:rsid w:val="00695A1D"/>
    <w:rsid w:val="00697C2E"/>
    <w:rsid w:val="006A0D89"/>
    <w:rsid w:val="006A60A8"/>
    <w:rsid w:val="006B3AC6"/>
    <w:rsid w:val="006B4DDA"/>
    <w:rsid w:val="006B58EF"/>
    <w:rsid w:val="006C0636"/>
    <w:rsid w:val="006C1420"/>
    <w:rsid w:val="006C1458"/>
    <w:rsid w:val="006C3E42"/>
    <w:rsid w:val="006C4DA1"/>
    <w:rsid w:val="006D1B61"/>
    <w:rsid w:val="006D24E0"/>
    <w:rsid w:val="006D2572"/>
    <w:rsid w:val="006D4B1A"/>
    <w:rsid w:val="006E264C"/>
    <w:rsid w:val="006E43A5"/>
    <w:rsid w:val="006E6402"/>
    <w:rsid w:val="006E6496"/>
    <w:rsid w:val="006E6F13"/>
    <w:rsid w:val="006F72D9"/>
    <w:rsid w:val="00700183"/>
    <w:rsid w:val="00700CE4"/>
    <w:rsid w:val="00710FEC"/>
    <w:rsid w:val="00726B49"/>
    <w:rsid w:val="00727D6D"/>
    <w:rsid w:val="007310B5"/>
    <w:rsid w:val="0073155C"/>
    <w:rsid w:val="0073653E"/>
    <w:rsid w:val="00737193"/>
    <w:rsid w:val="0074393E"/>
    <w:rsid w:val="0074563A"/>
    <w:rsid w:val="00755559"/>
    <w:rsid w:val="007569A2"/>
    <w:rsid w:val="00757D06"/>
    <w:rsid w:val="007617C5"/>
    <w:rsid w:val="00762C6C"/>
    <w:rsid w:val="00764335"/>
    <w:rsid w:val="00765CA2"/>
    <w:rsid w:val="00766BEC"/>
    <w:rsid w:val="0077177A"/>
    <w:rsid w:val="00772B6E"/>
    <w:rsid w:val="00780096"/>
    <w:rsid w:val="007829D2"/>
    <w:rsid w:val="00783074"/>
    <w:rsid w:val="0078345B"/>
    <w:rsid w:val="007842C5"/>
    <w:rsid w:val="0078522D"/>
    <w:rsid w:val="007976CE"/>
    <w:rsid w:val="007A0B53"/>
    <w:rsid w:val="007A0B9C"/>
    <w:rsid w:val="007B2CC0"/>
    <w:rsid w:val="007B4F3B"/>
    <w:rsid w:val="007B634A"/>
    <w:rsid w:val="007C3491"/>
    <w:rsid w:val="007C5139"/>
    <w:rsid w:val="007D6809"/>
    <w:rsid w:val="007E1427"/>
    <w:rsid w:val="007E16FA"/>
    <w:rsid w:val="007E34AA"/>
    <w:rsid w:val="007E7EA6"/>
    <w:rsid w:val="007F257B"/>
    <w:rsid w:val="00801BBF"/>
    <w:rsid w:val="008167AD"/>
    <w:rsid w:val="00816FA9"/>
    <w:rsid w:val="008215CB"/>
    <w:rsid w:val="00822A22"/>
    <w:rsid w:val="00826C8A"/>
    <w:rsid w:val="00833C32"/>
    <w:rsid w:val="00834506"/>
    <w:rsid w:val="00834CED"/>
    <w:rsid w:val="00834E7E"/>
    <w:rsid w:val="008353A8"/>
    <w:rsid w:val="00840AC6"/>
    <w:rsid w:val="008533A9"/>
    <w:rsid w:val="008574B7"/>
    <w:rsid w:val="00870403"/>
    <w:rsid w:val="00875CBE"/>
    <w:rsid w:val="00876509"/>
    <w:rsid w:val="00876FDD"/>
    <w:rsid w:val="0089696E"/>
    <w:rsid w:val="008A1D6E"/>
    <w:rsid w:val="008A37AE"/>
    <w:rsid w:val="008A525C"/>
    <w:rsid w:val="008B78CE"/>
    <w:rsid w:val="008C049B"/>
    <w:rsid w:val="008C5285"/>
    <w:rsid w:val="008C6821"/>
    <w:rsid w:val="008D4F31"/>
    <w:rsid w:val="008D630B"/>
    <w:rsid w:val="008E7FD5"/>
    <w:rsid w:val="00910C25"/>
    <w:rsid w:val="0091229C"/>
    <w:rsid w:val="009130B5"/>
    <w:rsid w:val="00920F7C"/>
    <w:rsid w:val="0092338E"/>
    <w:rsid w:val="009255D9"/>
    <w:rsid w:val="00930176"/>
    <w:rsid w:val="009342C1"/>
    <w:rsid w:val="00934D21"/>
    <w:rsid w:val="00936C92"/>
    <w:rsid w:val="009407FA"/>
    <w:rsid w:val="009463A4"/>
    <w:rsid w:val="00946C77"/>
    <w:rsid w:val="00947BCD"/>
    <w:rsid w:val="009507F5"/>
    <w:rsid w:val="009510B6"/>
    <w:rsid w:val="00953EBF"/>
    <w:rsid w:val="009609BD"/>
    <w:rsid w:val="00965FC3"/>
    <w:rsid w:val="009721D4"/>
    <w:rsid w:val="00972D16"/>
    <w:rsid w:val="00973775"/>
    <w:rsid w:val="00976057"/>
    <w:rsid w:val="00982030"/>
    <w:rsid w:val="00987997"/>
    <w:rsid w:val="009906AF"/>
    <w:rsid w:val="0099280C"/>
    <w:rsid w:val="0099293C"/>
    <w:rsid w:val="00995A0E"/>
    <w:rsid w:val="009A4270"/>
    <w:rsid w:val="009A5385"/>
    <w:rsid w:val="009A66A6"/>
    <w:rsid w:val="009B1B9F"/>
    <w:rsid w:val="009B2791"/>
    <w:rsid w:val="009B31D5"/>
    <w:rsid w:val="009B5462"/>
    <w:rsid w:val="009C209A"/>
    <w:rsid w:val="009D2365"/>
    <w:rsid w:val="009D509B"/>
    <w:rsid w:val="009E1CB3"/>
    <w:rsid w:val="009E5914"/>
    <w:rsid w:val="009E6769"/>
    <w:rsid w:val="009E6EF9"/>
    <w:rsid w:val="009E6FDE"/>
    <w:rsid w:val="009E7B9D"/>
    <w:rsid w:val="009E7F82"/>
    <w:rsid w:val="009F1F1C"/>
    <w:rsid w:val="009F39C8"/>
    <w:rsid w:val="009F3F2A"/>
    <w:rsid w:val="009F49CE"/>
    <w:rsid w:val="00A06162"/>
    <w:rsid w:val="00A076D6"/>
    <w:rsid w:val="00A147E4"/>
    <w:rsid w:val="00A16575"/>
    <w:rsid w:val="00A17B37"/>
    <w:rsid w:val="00A2125B"/>
    <w:rsid w:val="00A23320"/>
    <w:rsid w:val="00A273A8"/>
    <w:rsid w:val="00A339F0"/>
    <w:rsid w:val="00A51CEF"/>
    <w:rsid w:val="00A538AA"/>
    <w:rsid w:val="00A542F6"/>
    <w:rsid w:val="00A6379D"/>
    <w:rsid w:val="00A6449E"/>
    <w:rsid w:val="00A651FE"/>
    <w:rsid w:val="00A70744"/>
    <w:rsid w:val="00A77801"/>
    <w:rsid w:val="00A80C68"/>
    <w:rsid w:val="00A81284"/>
    <w:rsid w:val="00A87B49"/>
    <w:rsid w:val="00A95877"/>
    <w:rsid w:val="00A96DA2"/>
    <w:rsid w:val="00AA1204"/>
    <w:rsid w:val="00AA3A34"/>
    <w:rsid w:val="00AA5C9A"/>
    <w:rsid w:val="00AB167A"/>
    <w:rsid w:val="00AB24CA"/>
    <w:rsid w:val="00AB57E2"/>
    <w:rsid w:val="00AC3243"/>
    <w:rsid w:val="00AD354E"/>
    <w:rsid w:val="00AD5479"/>
    <w:rsid w:val="00AD5832"/>
    <w:rsid w:val="00AD71F9"/>
    <w:rsid w:val="00AD7522"/>
    <w:rsid w:val="00AF27CD"/>
    <w:rsid w:val="00AF2990"/>
    <w:rsid w:val="00AF5801"/>
    <w:rsid w:val="00AF5B57"/>
    <w:rsid w:val="00B0362E"/>
    <w:rsid w:val="00B03CF9"/>
    <w:rsid w:val="00B10B1C"/>
    <w:rsid w:val="00B1580D"/>
    <w:rsid w:val="00B2370C"/>
    <w:rsid w:val="00B23F61"/>
    <w:rsid w:val="00B30455"/>
    <w:rsid w:val="00B32309"/>
    <w:rsid w:val="00B4285A"/>
    <w:rsid w:val="00B5485E"/>
    <w:rsid w:val="00B55CA4"/>
    <w:rsid w:val="00B6416A"/>
    <w:rsid w:val="00B6705C"/>
    <w:rsid w:val="00B71B19"/>
    <w:rsid w:val="00B77789"/>
    <w:rsid w:val="00B84FCB"/>
    <w:rsid w:val="00B94278"/>
    <w:rsid w:val="00B94CDC"/>
    <w:rsid w:val="00BB48AC"/>
    <w:rsid w:val="00BB4A66"/>
    <w:rsid w:val="00BB5B52"/>
    <w:rsid w:val="00BB7B8B"/>
    <w:rsid w:val="00BD33C7"/>
    <w:rsid w:val="00BE0327"/>
    <w:rsid w:val="00BE1B54"/>
    <w:rsid w:val="00BE3F3D"/>
    <w:rsid w:val="00BE6B07"/>
    <w:rsid w:val="00BE731E"/>
    <w:rsid w:val="00BF2DAB"/>
    <w:rsid w:val="00BF3AFC"/>
    <w:rsid w:val="00BF718A"/>
    <w:rsid w:val="00C00558"/>
    <w:rsid w:val="00C02681"/>
    <w:rsid w:val="00C028F6"/>
    <w:rsid w:val="00C03AFB"/>
    <w:rsid w:val="00C03DF2"/>
    <w:rsid w:val="00C0458A"/>
    <w:rsid w:val="00C079B5"/>
    <w:rsid w:val="00C13434"/>
    <w:rsid w:val="00C16A3D"/>
    <w:rsid w:val="00C265AF"/>
    <w:rsid w:val="00C4216C"/>
    <w:rsid w:val="00C42A51"/>
    <w:rsid w:val="00C444E7"/>
    <w:rsid w:val="00C63DA4"/>
    <w:rsid w:val="00C64445"/>
    <w:rsid w:val="00C67537"/>
    <w:rsid w:val="00C8018D"/>
    <w:rsid w:val="00C85569"/>
    <w:rsid w:val="00C85D9B"/>
    <w:rsid w:val="00C87E1C"/>
    <w:rsid w:val="00CA5992"/>
    <w:rsid w:val="00CA63DE"/>
    <w:rsid w:val="00CB2199"/>
    <w:rsid w:val="00CB6D2C"/>
    <w:rsid w:val="00CB7D20"/>
    <w:rsid w:val="00CC149C"/>
    <w:rsid w:val="00CC3124"/>
    <w:rsid w:val="00CC3657"/>
    <w:rsid w:val="00CD4A50"/>
    <w:rsid w:val="00CE4E3C"/>
    <w:rsid w:val="00CE7B5A"/>
    <w:rsid w:val="00CF2149"/>
    <w:rsid w:val="00CF2218"/>
    <w:rsid w:val="00D01C87"/>
    <w:rsid w:val="00D02A34"/>
    <w:rsid w:val="00D070FF"/>
    <w:rsid w:val="00D206BA"/>
    <w:rsid w:val="00D21C3B"/>
    <w:rsid w:val="00D2298A"/>
    <w:rsid w:val="00D24090"/>
    <w:rsid w:val="00D32526"/>
    <w:rsid w:val="00D367FC"/>
    <w:rsid w:val="00D40BDB"/>
    <w:rsid w:val="00D4779E"/>
    <w:rsid w:val="00D5678D"/>
    <w:rsid w:val="00D56C1B"/>
    <w:rsid w:val="00D654E4"/>
    <w:rsid w:val="00D8274E"/>
    <w:rsid w:val="00D938D9"/>
    <w:rsid w:val="00DB0DEA"/>
    <w:rsid w:val="00DB49E3"/>
    <w:rsid w:val="00DD3E18"/>
    <w:rsid w:val="00DF0444"/>
    <w:rsid w:val="00DF19B1"/>
    <w:rsid w:val="00DF2EE5"/>
    <w:rsid w:val="00DF42CC"/>
    <w:rsid w:val="00E02B7A"/>
    <w:rsid w:val="00E05BFC"/>
    <w:rsid w:val="00E16AEF"/>
    <w:rsid w:val="00E1785B"/>
    <w:rsid w:val="00E2476C"/>
    <w:rsid w:val="00E275DA"/>
    <w:rsid w:val="00E33025"/>
    <w:rsid w:val="00E472D4"/>
    <w:rsid w:val="00E47380"/>
    <w:rsid w:val="00E47ADA"/>
    <w:rsid w:val="00E50040"/>
    <w:rsid w:val="00E50051"/>
    <w:rsid w:val="00E50A45"/>
    <w:rsid w:val="00E53B38"/>
    <w:rsid w:val="00E57246"/>
    <w:rsid w:val="00E63396"/>
    <w:rsid w:val="00E66CA0"/>
    <w:rsid w:val="00E700DF"/>
    <w:rsid w:val="00E75A17"/>
    <w:rsid w:val="00E75B08"/>
    <w:rsid w:val="00E83D62"/>
    <w:rsid w:val="00E9261E"/>
    <w:rsid w:val="00EB1E30"/>
    <w:rsid w:val="00EB60E6"/>
    <w:rsid w:val="00EC10C1"/>
    <w:rsid w:val="00EC2523"/>
    <w:rsid w:val="00EC3986"/>
    <w:rsid w:val="00EC51A3"/>
    <w:rsid w:val="00EC5EB1"/>
    <w:rsid w:val="00ED6C6F"/>
    <w:rsid w:val="00EF141C"/>
    <w:rsid w:val="00EF2E9E"/>
    <w:rsid w:val="00EF5763"/>
    <w:rsid w:val="00EF58B6"/>
    <w:rsid w:val="00EF6927"/>
    <w:rsid w:val="00F01A24"/>
    <w:rsid w:val="00F032D9"/>
    <w:rsid w:val="00F172E3"/>
    <w:rsid w:val="00F17907"/>
    <w:rsid w:val="00F31837"/>
    <w:rsid w:val="00F36E0F"/>
    <w:rsid w:val="00F43435"/>
    <w:rsid w:val="00F4778E"/>
    <w:rsid w:val="00F5205D"/>
    <w:rsid w:val="00F61558"/>
    <w:rsid w:val="00F61F0E"/>
    <w:rsid w:val="00F6408C"/>
    <w:rsid w:val="00F65309"/>
    <w:rsid w:val="00F65785"/>
    <w:rsid w:val="00F73F54"/>
    <w:rsid w:val="00F759EF"/>
    <w:rsid w:val="00F8618F"/>
    <w:rsid w:val="00F87172"/>
    <w:rsid w:val="00F94660"/>
    <w:rsid w:val="00FA766E"/>
    <w:rsid w:val="00FC4513"/>
    <w:rsid w:val="00FC6F9F"/>
    <w:rsid w:val="00FC70AB"/>
    <w:rsid w:val="00FF08BA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A3CDC"/>
  <w15:chartTrackingRefBased/>
  <w15:docId w15:val="{EFBC0C93-4946-44AB-BF42-6B40C831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D46C7"/>
    <w:pPr>
      <w:spacing w:after="240" w:line="264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Pealkiri1">
    <w:name w:val="heading 1"/>
    <w:basedOn w:val="Pealkiri"/>
    <w:next w:val="Normaallaad"/>
    <w:link w:val="Pealkiri1Mrk"/>
    <w:uiPriority w:val="9"/>
    <w:qFormat/>
    <w:rsid w:val="009609BD"/>
    <w:pPr>
      <w:keepNext/>
      <w:keepLines/>
      <w:spacing w:before="240" w:after="160"/>
      <w:outlineLvl w:val="0"/>
    </w:pPr>
    <w:rPr>
      <w:bCs w:val="0"/>
      <w:sz w:val="40"/>
      <w:szCs w:val="28"/>
    </w:rPr>
  </w:style>
  <w:style w:type="paragraph" w:styleId="Pealkiri2">
    <w:name w:val="heading 2"/>
    <w:basedOn w:val="Pealkiri1"/>
    <w:next w:val="Normaallaad"/>
    <w:link w:val="Pealkiri2Mrk"/>
    <w:uiPriority w:val="9"/>
    <w:qFormat/>
    <w:rsid w:val="00833C32"/>
    <w:pPr>
      <w:spacing w:before="120" w:after="0"/>
      <w:outlineLvl w:val="1"/>
    </w:pPr>
    <w:rPr>
      <w:b w:val="0"/>
      <w:bCs/>
    </w:rPr>
  </w:style>
  <w:style w:type="paragraph" w:styleId="Pealkiri3">
    <w:name w:val="heading 3"/>
    <w:basedOn w:val="Pealkiri2"/>
    <w:next w:val="Normaallaad"/>
    <w:link w:val="Pealkiri3Mrk"/>
    <w:uiPriority w:val="9"/>
    <w:rsid w:val="00833C32"/>
    <w:pPr>
      <w:outlineLvl w:val="2"/>
    </w:pPr>
    <w:rPr>
      <w:b/>
      <w:sz w:val="22"/>
      <w:szCs w:val="24"/>
    </w:rPr>
  </w:style>
  <w:style w:type="paragraph" w:styleId="Pealkiri4">
    <w:name w:val="heading 4"/>
    <w:basedOn w:val="Pealkiri3"/>
    <w:next w:val="Normaallaad"/>
    <w:link w:val="Pealkiri4Mrk"/>
    <w:uiPriority w:val="9"/>
    <w:rsid w:val="00833C32"/>
    <w:pPr>
      <w:outlineLvl w:val="3"/>
    </w:pPr>
    <w:rPr>
      <w:b w:val="0"/>
      <w:iCs/>
      <w:u w:val="single"/>
    </w:rPr>
  </w:style>
  <w:style w:type="paragraph" w:styleId="Pealkiri5">
    <w:name w:val="heading 5"/>
    <w:basedOn w:val="Pealkiri4"/>
    <w:next w:val="Normaallaad"/>
    <w:link w:val="Pealkiri5Mrk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Pealkiri6">
    <w:name w:val="heading 6"/>
    <w:basedOn w:val="Pealkiri5"/>
    <w:next w:val="Normaallaad"/>
    <w:link w:val="Pealkiri6Mrk"/>
    <w:uiPriority w:val="9"/>
    <w:semiHidden/>
    <w:rsid w:val="00A16575"/>
    <w:pPr>
      <w:outlineLvl w:val="5"/>
    </w:pPr>
    <w:rPr>
      <w:bCs/>
      <w:iCs w:val="0"/>
    </w:rPr>
  </w:style>
  <w:style w:type="paragraph" w:styleId="Pealkiri7">
    <w:name w:val="heading 7"/>
    <w:basedOn w:val="Pealkiri6"/>
    <w:next w:val="Normaallaad"/>
    <w:link w:val="Pealkiri7Mrk"/>
    <w:uiPriority w:val="9"/>
    <w:semiHidden/>
    <w:rsid w:val="00A16575"/>
    <w:pPr>
      <w:outlineLvl w:val="6"/>
    </w:pPr>
    <w:rPr>
      <w:iCs/>
    </w:rPr>
  </w:style>
  <w:style w:type="paragraph" w:styleId="Pealkiri8">
    <w:name w:val="heading 8"/>
    <w:basedOn w:val="Pealkiri7"/>
    <w:next w:val="Normaallaad"/>
    <w:link w:val="Pealkiri8Mrk"/>
    <w:uiPriority w:val="9"/>
    <w:semiHidden/>
    <w:rsid w:val="00934D21"/>
    <w:pPr>
      <w:outlineLvl w:val="7"/>
    </w:pPr>
    <w:rPr>
      <w:bCs w:val="0"/>
    </w:rPr>
  </w:style>
  <w:style w:type="paragraph" w:styleId="Pealkiri9">
    <w:name w:val="heading 9"/>
    <w:basedOn w:val="Pealkiri8"/>
    <w:next w:val="Normaallaad"/>
    <w:link w:val="Pealkiri9Mrk"/>
    <w:uiPriority w:val="9"/>
    <w:semiHidden/>
    <w:rsid w:val="00934D21"/>
    <w:pPr>
      <w:outlineLvl w:val="8"/>
    </w:pPr>
    <w:rPr>
      <w:iCs w:val="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609BD"/>
    <w:rPr>
      <w:rFonts w:asciiTheme="majorHAnsi" w:eastAsiaTheme="majorEastAsia" w:hAnsiTheme="majorHAnsi" w:cstheme="majorBidi"/>
      <w:b/>
      <w:sz w:val="40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833C32"/>
    <w:rPr>
      <w:rFonts w:asciiTheme="majorHAnsi" w:eastAsiaTheme="majorEastAsia" w:hAnsiTheme="majorHAnsi" w:cstheme="majorBidi"/>
      <w:bCs/>
      <w:sz w:val="40"/>
      <w:szCs w:val="28"/>
    </w:rPr>
  </w:style>
  <w:style w:type="character" w:customStyle="1" w:styleId="Pealkiri3Mrk">
    <w:name w:val="Pealkiri 3 Märk"/>
    <w:basedOn w:val="Liguvaikefont"/>
    <w:link w:val="Pealkiri3"/>
    <w:uiPriority w:val="9"/>
    <w:rsid w:val="00833C32"/>
    <w:rPr>
      <w:rFonts w:asciiTheme="majorHAnsi" w:eastAsiaTheme="majorEastAsia" w:hAnsiTheme="majorHAnsi" w:cstheme="majorBidi"/>
      <w:b/>
      <w:bCs/>
      <w:sz w:val="22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833C32"/>
    <w:rPr>
      <w:rFonts w:asciiTheme="majorHAnsi" w:eastAsiaTheme="majorEastAsia" w:hAnsiTheme="majorHAnsi" w:cstheme="majorBidi"/>
      <w:bCs/>
      <w:iCs/>
      <w:sz w:val="22"/>
      <w:szCs w:val="24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Pealdis">
    <w:name w:val="caption"/>
    <w:basedOn w:val="Normaallaad"/>
    <w:next w:val="Normaallaad"/>
    <w:uiPriority w:val="99"/>
    <w:rsid w:val="005F29FB"/>
    <w:rPr>
      <w:b/>
      <w:bCs/>
      <w:sz w:val="18"/>
      <w:szCs w:val="18"/>
    </w:rPr>
  </w:style>
  <w:style w:type="paragraph" w:styleId="Pealkiri">
    <w:name w:val="Title"/>
    <w:basedOn w:val="Normaallaad"/>
    <w:next w:val="Normaallaad"/>
    <w:link w:val="PealkiriMrk"/>
    <w:uiPriority w:val="34"/>
    <w:qFormat/>
    <w:rsid w:val="00CB2199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PealkiriMrk">
    <w:name w:val="Pealkiri Märk"/>
    <w:basedOn w:val="Liguvaikefont"/>
    <w:link w:val="Pealkiri"/>
    <w:uiPriority w:val="34"/>
    <w:rsid w:val="00CB219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lapealkiri">
    <w:name w:val="Subtitle"/>
    <w:basedOn w:val="Pealkiri"/>
    <w:next w:val="Normaallaad"/>
    <w:link w:val="AlapealkiriMrk"/>
    <w:uiPriority w:val="35"/>
    <w:qFormat/>
    <w:rsid w:val="00A16575"/>
    <w:pPr>
      <w:numPr>
        <w:ilvl w:val="1"/>
      </w:numPr>
      <w:spacing w:after="240"/>
    </w:pPr>
    <w:rPr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35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styleId="Tugev">
    <w:name w:val="Strong"/>
    <w:basedOn w:val="Liguvaikefont"/>
    <w:uiPriority w:val="22"/>
    <w:semiHidden/>
    <w:rsid w:val="005F29FB"/>
    <w:rPr>
      <w:b/>
      <w:bCs/>
      <w:color w:val="auto"/>
    </w:rPr>
  </w:style>
  <w:style w:type="character" w:styleId="Rhutus">
    <w:name w:val="Emphasis"/>
    <w:basedOn w:val="Liguvaikefont"/>
    <w:uiPriority w:val="20"/>
    <w:semiHidden/>
    <w:rsid w:val="005F29FB"/>
    <w:rPr>
      <w:i/>
      <w:iCs/>
      <w:color w:val="auto"/>
    </w:rPr>
  </w:style>
  <w:style w:type="paragraph" w:styleId="Vahedeta">
    <w:name w:val="No Spacing"/>
    <w:link w:val="VahedetaMrk"/>
    <w:uiPriority w:val="1"/>
    <w:qFormat/>
    <w:rsid w:val="0011207E"/>
    <w:pPr>
      <w:spacing w:after="0"/>
    </w:pPr>
  </w:style>
  <w:style w:type="paragraph" w:styleId="Tsitaat">
    <w:name w:val="Quote"/>
    <w:basedOn w:val="Normaallaad"/>
    <w:next w:val="Normaallaad"/>
    <w:link w:val="TsitaatMrk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TsitaatMrk">
    <w:name w:val="Tsitaat Märk"/>
    <w:basedOn w:val="Liguvaikefont"/>
    <w:link w:val="Tsita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Vaevumrgatavrhutus">
    <w:name w:val="Subtle Emphasis"/>
    <w:basedOn w:val="Liguvaikefont"/>
    <w:uiPriority w:val="19"/>
    <w:semiHidden/>
    <w:rsid w:val="005F29FB"/>
    <w:rPr>
      <w:i/>
      <w:iCs/>
      <w:color w:val="auto"/>
    </w:rPr>
  </w:style>
  <w:style w:type="character" w:styleId="Selgeltmrgatavrhutus">
    <w:name w:val="Intense Emphasis"/>
    <w:basedOn w:val="Liguvaikefont"/>
    <w:uiPriority w:val="21"/>
    <w:semiHidden/>
    <w:rsid w:val="005F29FB"/>
    <w:rPr>
      <w:b/>
      <w:bCs/>
      <w:i/>
      <w:iCs/>
      <w:color w:val="auto"/>
    </w:rPr>
  </w:style>
  <w:style w:type="character" w:styleId="Vaevumrgatavviide">
    <w:name w:val="Subtle Reference"/>
    <w:basedOn w:val="Liguvaikefon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elgeltmrgatavviide">
    <w:name w:val="Intense Reference"/>
    <w:basedOn w:val="Liguvaikefont"/>
    <w:uiPriority w:val="32"/>
    <w:semiHidden/>
    <w:rsid w:val="005F29FB"/>
    <w:rPr>
      <w:b/>
      <w:bCs/>
      <w:smallCaps/>
      <w:color w:val="auto"/>
      <w:u w:val="single"/>
    </w:rPr>
  </w:style>
  <w:style w:type="character" w:styleId="Raamatupealkiri">
    <w:name w:val="Book Title"/>
    <w:basedOn w:val="Liguvaikefont"/>
    <w:uiPriority w:val="33"/>
    <w:semiHidden/>
    <w:rsid w:val="005F29FB"/>
    <w:rPr>
      <w:b/>
      <w:bCs/>
      <w:smallCaps/>
      <w:color w:val="auto"/>
    </w:rPr>
  </w:style>
  <w:style w:type="paragraph" w:styleId="Sisukorrapealkiri">
    <w:name w:val="TOC Heading"/>
    <w:basedOn w:val="Pealkiri1"/>
    <w:next w:val="Normaallaad"/>
    <w:uiPriority w:val="38"/>
    <w:rsid w:val="00A6449E"/>
    <w:pPr>
      <w:outlineLvl w:val="9"/>
    </w:pPr>
  </w:style>
  <w:style w:type="paragraph" w:styleId="SK1">
    <w:name w:val="toc 1"/>
    <w:basedOn w:val="Normaallaad"/>
    <w:next w:val="Normaallaad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SK2">
    <w:name w:val="toc 2"/>
    <w:basedOn w:val="Normaallaad"/>
    <w:next w:val="Normaallaad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SK3">
    <w:name w:val="toc 3"/>
    <w:basedOn w:val="Normaallaad"/>
    <w:next w:val="Normaallaad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SK4">
    <w:name w:val="toc 4"/>
    <w:basedOn w:val="Normaallaad"/>
    <w:next w:val="Normaallaad"/>
    <w:uiPriority w:val="39"/>
    <w:semiHidden/>
    <w:rsid w:val="00972D16"/>
    <w:pPr>
      <w:spacing w:after="100"/>
      <w:ind w:left="1276"/>
    </w:pPr>
  </w:style>
  <w:style w:type="paragraph" w:styleId="SK5">
    <w:name w:val="toc 5"/>
    <w:basedOn w:val="Normaallaad"/>
    <w:next w:val="Normaallaad"/>
    <w:uiPriority w:val="39"/>
    <w:semiHidden/>
    <w:rsid w:val="00972D16"/>
    <w:pPr>
      <w:spacing w:after="100"/>
      <w:ind w:left="1701"/>
    </w:pPr>
  </w:style>
  <w:style w:type="paragraph" w:styleId="SK6">
    <w:name w:val="toc 6"/>
    <w:basedOn w:val="Normaallaad"/>
    <w:next w:val="Normaallaad"/>
    <w:uiPriority w:val="39"/>
    <w:semiHidden/>
    <w:rsid w:val="00972D16"/>
    <w:pPr>
      <w:spacing w:after="100"/>
      <w:ind w:left="2126"/>
    </w:pPr>
  </w:style>
  <w:style w:type="paragraph" w:styleId="SK7">
    <w:name w:val="toc 7"/>
    <w:basedOn w:val="Normaallaad"/>
    <w:next w:val="Normaallaad"/>
    <w:uiPriority w:val="39"/>
    <w:semiHidden/>
    <w:rsid w:val="00972D16"/>
    <w:pPr>
      <w:spacing w:after="100"/>
      <w:ind w:left="2552"/>
    </w:pPr>
  </w:style>
  <w:style w:type="paragraph" w:styleId="SK8">
    <w:name w:val="toc 8"/>
    <w:basedOn w:val="Normaallaad"/>
    <w:next w:val="Normaallaad"/>
    <w:uiPriority w:val="39"/>
    <w:semiHidden/>
    <w:rsid w:val="00972D16"/>
    <w:pPr>
      <w:spacing w:after="100"/>
      <w:ind w:left="2977"/>
    </w:pPr>
  </w:style>
  <w:style w:type="paragraph" w:styleId="SK9">
    <w:name w:val="toc 9"/>
    <w:basedOn w:val="Normaallaad"/>
    <w:next w:val="Normaallaad"/>
    <w:uiPriority w:val="39"/>
    <w:semiHidden/>
    <w:rsid w:val="00972D16"/>
    <w:pPr>
      <w:spacing w:after="100"/>
      <w:ind w:left="3402"/>
    </w:pPr>
  </w:style>
  <w:style w:type="paragraph" w:styleId="Pis">
    <w:name w:val="header"/>
    <w:basedOn w:val="Normaallaad"/>
    <w:link w:val="PisMrk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D6C6F"/>
  </w:style>
  <w:style w:type="paragraph" w:styleId="Jalus">
    <w:name w:val="footer"/>
    <w:basedOn w:val="Normaallaad"/>
    <w:link w:val="JalusMrk"/>
    <w:uiPriority w:val="99"/>
    <w:rsid w:val="00CF2218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JalusMrk">
    <w:name w:val="Jalus Märk"/>
    <w:basedOn w:val="Liguvaikefont"/>
    <w:link w:val="Jalus"/>
    <w:uiPriority w:val="99"/>
    <w:rsid w:val="00CF2218"/>
    <w:rPr>
      <w:sz w:val="16"/>
    </w:rPr>
  </w:style>
  <w:style w:type="paragraph" w:styleId="Loenditpp">
    <w:name w:val="List Bullet"/>
    <w:basedOn w:val="Normaallaad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Loendinumber">
    <w:name w:val="List Number"/>
    <w:basedOn w:val="Normaallaad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Allmrkusetekst">
    <w:name w:val="footnote text"/>
    <w:basedOn w:val="Normaallaad"/>
    <w:link w:val="AllmrkusetekstMrk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783074"/>
    <w:rPr>
      <w:sz w:val="16"/>
      <w:szCs w:val="20"/>
    </w:rPr>
  </w:style>
  <w:style w:type="character" w:styleId="Allmrkuseviide">
    <w:name w:val="footnote reference"/>
    <w:basedOn w:val="Liguvaikefont"/>
    <w:uiPriority w:val="99"/>
    <w:rsid w:val="00AD5832"/>
    <w:rPr>
      <w:vertAlign w:val="superscript"/>
    </w:rPr>
  </w:style>
  <w:style w:type="table" w:styleId="Kontuurtabel">
    <w:name w:val="Table Grid"/>
    <w:basedOn w:val="Normaaltabe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976057"/>
    <w:rPr>
      <w:color w:val="5F5F5F" w:themeColor="hyperlink"/>
      <w:u w:val="single"/>
    </w:rPr>
  </w:style>
  <w:style w:type="paragraph" w:styleId="Loendilik">
    <w:name w:val="List Paragraph"/>
    <w:aliases w:val="SP-List Paragraph"/>
    <w:basedOn w:val="Normaallaad"/>
    <w:link w:val="LoendilikMrk"/>
    <w:uiPriority w:val="34"/>
    <w:qFormat/>
    <w:rsid w:val="00481060"/>
    <w:pPr>
      <w:ind w:left="720"/>
      <w:contextualSpacing/>
    </w:pPr>
  </w:style>
  <w:style w:type="paragraph" w:styleId="Loendinumber2">
    <w:name w:val="List Number 2"/>
    <w:basedOn w:val="Loendinumber"/>
    <w:uiPriority w:val="25"/>
    <w:rsid w:val="009E7F82"/>
    <w:pPr>
      <w:numPr>
        <w:ilvl w:val="1"/>
      </w:numPr>
    </w:pPr>
  </w:style>
  <w:style w:type="paragraph" w:styleId="Loendinumber3">
    <w:name w:val="List Number 3"/>
    <w:basedOn w:val="Loendinumber2"/>
    <w:uiPriority w:val="25"/>
    <w:rsid w:val="009E7F82"/>
    <w:pPr>
      <w:numPr>
        <w:ilvl w:val="2"/>
      </w:numPr>
    </w:pPr>
  </w:style>
  <w:style w:type="paragraph" w:styleId="Loendinumber4">
    <w:name w:val="List Number 4"/>
    <w:basedOn w:val="Loendinumber3"/>
    <w:uiPriority w:val="25"/>
    <w:semiHidden/>
    <w:rsid w:val="009E7F82"/>
    <w:pPr>
      <w:numPr>
        <w:ilvl w:val="3"/>
      </w:numPr>
    </w:pPr>
  </w:style>
  <w:style w:type="paragraph" w:styleId="Loendinumber5">
    <w:name w:val="List Number 5"/>
    <w:basedOn w:val="Loendinumber4"/>
    <w:uiPriority w:val="25"/>
    <w:semiHidden/>
    <w:rsid w:val="009E7F82"/>
    <w:pPr>
      <w:numPr>
        <w:ilvl w:val="4"/>
      </w:numPr>
    </w:pPr>
  </w:style>
  <w:style w:type="paragraph" w:styleId="Loenditpp2">
    <w:name w:val="List Bullet 2"/>
    <w:basedOn w:val="Loenditpp"/>
    <w:uiPriority w:val="24"/>
    <w:rsid w:val="009E7F82"/>
    <w:pPr>
      <w:numPr>
        <w:ilvl w:val="1"/>
      </w:numPr>
    </w:pPr>
  </w:style>
  <w:style w:type="paragraph" w:styleId="Loenditpp3">
    <w:name w:val="List Bullet 3"/>
    <w:basedOn w:val="Loenditpp2"/>
    <w:uiPriority w:val="24"/>
    <w:rsid w:val="009E7F82"/>
    <w:pPr>
      <w:numPr>
        <w:ilvl w:val="2"/>
      </w:numPr>
    </w:pPr>
  </w:style>
  <w:style w:type="paragraph" w:styleId="Loenditpp4">
    <w:name w:val="List Bullet 4"/>
    <w:basedOn w:val="Loenditpp3"/>
    <w:uiPriority w:val="24"/>
    <w:semiHidden/>
    <w:rsid w:val="009E7F82"/>
    <w:pPr>
      <w:numPr>
        <w:ilvl w:val="3"/>
      </w:numPr>
    </w:pPr>
  </w:style>
  <w:style w:type="paragraph" w:styleId="Loenditpp5">
    <w:name w:val="List Bullet 5"/>
    <w:basedOn w:val="Loenditpp4"/>
    <w:uiPriority w:val="24"/>
    <w:semiHidden/>
    <w:rsid w:val="009E7F82"/>
    <w:pPr>
      <w:numPr>
        <w:ilvl w:val="4"/>
      </w:numPr>
    </w:pPr>
  </w:style>
  <w:style w:type="paragraph" w:styleId="Lpumrkusetekst">
    <w:name w:val="endnote text"/>
    <w:basedOn w:val="Normaallaad"/>
    <w:link w:val="LpumrkusetekstMrk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rsid w:val="00783074"/>
    <w:rPr>
      <w:sz w:val="16"/>
      <w:szCs w:val="20"/>
    </w:rPr>
  </w:style>
  <w:style w:type="character" w:styleId="Lpumrkuseviide">
    <w:name w:val="endnote reference"/>
    <w:basedOn w:val="Liguvaikefon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allaad"/>
    <w:next w:val="Normaallaad"/>
    <w:uiPriority w:val="24"/>
    <w:semiHidden/>
    <w:qFormat/>
    <w:rsid w:val="004E0B05"/>
    <w:rPr>
      <w:vanish/>
      <w:color w:val="C00000"/>
    </w:rPr>
  </w:style>
  <w:style w:type="character" w:styleId="Kohatitetekst">
    <w:name w:val="Placeholder Text"/>
    <w:basedOn w:val="Liguvaikefon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Pealkiri1"/>
    <w:next w:val="Normaallaad"/>
    <w:uiPriority w:val="19"/>
    <w:rsid w:val="00AA5C9A"/>
    <w:pPr>
      <w:numPr>
        <w:numId w:val="14"/>
      </w:numPr>
    </w:pPr>
  </w:style>
  <w:style w:type="paragraph" w:customStyle="1" w:styleId="Numreradrubrik2">
    <w:name w:val="Numrerad rubrik 2"/>
    <w:basedOn w:val="Pealkiri2"/>
    <w:next w:val="Normaallaad"/>
    <w:uiPriority w:val="19"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Pealkiri3"/>
    <w:next w:val="Normaallaad"/>
    <w:uiPriority w:val="19"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Pealkiri4"/>
    <w:next w:val="Normaallaad"/>
    <w:uiPriority w:val="19"/>
    <w:rsid w:val="00AA5C9A"/>
    <w:pPr>
      <w:numPr>
        <w:ilvl w:val="3"/>
        <w:numId w:val="14"/>
      </w:numPr>
    </w:pPr>
  </w:style>
  <w:style w:type="paragraph" w:styleId="mbrikuaadress">
    <w:name w:val="envelope address"/>
    <w:basedOn w:val="Normaallaad"/>
    <w:uiPriority w:val="99"/>
    <w:rsid w:val="00CC3124"/>
    <w:pPr>
      <w:spacing w:after="720"/>
      <w:ind w:left="4253"/>
      <w:contextualSpacing/>
    </w:pPr>
    <w:rPr>
      <w:noProof/>
    </w:rPr>
  </w:style>
  <w:style w:type="paragraph" w:styleId="Lpetus">
    <w:name w:val="Closing"/>
    <w:basedOn w:val="Normaallaad"/>
    <w:next w:val="Normaallaad"/>
    <w:link w:val="LpetusMrk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LpetusMrk">
    <w:name w:val="Lõpetus Märk"/>
    <w:basedOn w:val="Liguvaikefont"/>
    <w:link w:val="Lpetus"/>
    <w:uiPriority w:val="99"/>
    <w:rsid w:val="00A87B49"/>
    <w:rPr>
      <w:lang w:val="en-GB"/>
    </w:rPr>
  </w:style>
  <w:style w:type="paragraph" w:styleId="Tervitus">
    <w:name w:val="Salutation"/>
    <w:basedOn w:val="Normaallaad"/>
    <w:next w:val="Normaallaad"/>
    <w:link w:val="TervitusMrk"/>
    <w:uiPriority w:val="36"/>
    <w:rsid w:val="00E1785B"/>
    <w:pPr>
      <w:spacing w:line="240" w:lineRule="auto"/>
    </w:pPr>
    <w:rPr>
      <w:sz w:val="40"/>
    </w:rPr>
  </w:style>
  <w:style w:type="character" w:customStyle="1" w:styleId="TervitusMrk">
    <w:name w:val="Tervitus Märk"/>
    <w:basedOn w:val="Liguvaikefont"/>
    <w:link w:val="Tervitus"/>
    <w:uiPriority w:val="36"/>
    <w:rsid w:val="00E1785B"/>
    <w:rPr>
      <w:sz w:val="40"/>
    </w:rPr>
  </w:style>
  <w:style w:type="paragraph" w:customStyle="1" w:styleId="Klla">
    <w:name w:val="Källa"/>
    <w:basedOn w:val="Normaallaad"/>
    <w:next w:val="Normaallaad"/>
    <w:uiPriority w:val="26"/>
    <w:qFormat/>
    <w:rsid w:val="0036067A"/>
    <w:pPr>
      <w:spacing w:before="80" w:line="240" w:lineRule="auto"/>
    </w:pPr>
    <w:rPr>
      <w:i/>
      <w:sz w:val="16"/>
    </w:rPr>
  </w:style>
  <w:style w:type="character" w:customStyle="1" w:styleId="VahedetaMrk">
    <w:name w:val="Vahedeta Märk"/>
    <w:basedOn w:val="Liguvaikefont"/>
    <w:link w:val="Vahedeta"/>
    <w:uiPriority w:val="1"/>
    <w:rsid w:val="00502996"/>
  </w:style>
  <w:style w:type="character" w:styleId="Lahendamatamainimine">
    <w:name w:val="Unresolved Mention"/>
    <w:basedOn w:val="Liguvaikefont"/>
    <w:uiPriority w:val="99"/>
    <w:semiHidden/>
    <w:unhideWhenUsed/>
    <w:rsid w:val="00D32526"/>
    <w:rPr>
      <w:color w:val="605E5C"/>
      <w:shd w:val="clear" w:color="auto" w:fill="E1DFDD"/>
    </w:rPr>
  </w:style>
  <w:style w:type="paragraph" w:customStyle="1" w:styleId="Normaltvspaltstext">
    <w:name w:val="Normal tvåspaltstext"/>
    <w:basedOn w:val="Normaallaad"/>
    <w:qFormat/>
    <w:rsid w:val="00726B49"/>
    <w:rPr>
      <w:sz w:val="18"/>
      <w:lang w:val="en-US"/>
    </w:rPr>
  </w:style>
  <w:style w:type="character" w:customStyle="1" w:styleId="tyhik">
    <w:name w:val="tyhik"/>
    <w:basedOn w:val="Liguvaikefont"/>
    <w:rsid w:val="00EF2E9E"/>
  </w:style>
  <w:style w:type="character" w:customStyle="1" w:styleId="LoendilikMrk">
    <w:name w:val="Loendi lõik Märk"/>
    <w:aliases w:val="SP-List Paragraph Märk"/>
    <w:basedOn w:val="Liguvaikefont"/>
    <w:link w:val="Loendilik"/>
    <w:uiPriority w:val="34"/>
    <w:locked/>
    <w:rsid w:val="00EF2E9E"/>
    <w:rPr>
      <w:sz w:val="22"/>
    </w:rPr>
  </w:style>
  <w:style w:type="paragraph" w:customStyle="1" w:styleId="Laad1">
    <w:name w:val="Laad1"/>
    <w:basedOn w:val="Pealkiri1"/>
    <w:qFormat/>
    <w:rsid w:val="00EF2E9E"/>
    <w:pPr>
      <w:numPr>
        <w:numId w:val="18"/>
      </w:numPr>
      <w:tabs>
        <w:tab w:val="num" w:pos="360"/>
      </w:tabs>
      <w:spacing w:before="480" w:after="240"/>
      <w:ind w:left="0" w:firstLine="0"/>
      <w:contextualSpacing w:val="0"/>
    </w:pPr>
    <w:rPr>
      <w:rFonts w:ascii="Times New Roman" w:hAnsi="Times New Roman" w:cs="Times New Roman"/>
      <w:bCs/>
      <w:caps/>
      <w:color w:val="006EB5"/>
      <w:sz w:val="28"/>
      <w:lang w:val="et-EE"/>
    </w:rPr>
  </w:style>
  <w:style w:type="paragraph" w:customStyle="1" w:styleId="Laad2">
    <w:name w:val="Laad2"/>
    <w:basedOn w:val="Pealkiri2"/>
    <w:next w:val="Pealkiri2"/>
    <w:qFormat/>
    <w:rsid w:val="00EF2E9E"/>
    <w:pPr>
      <w:numPr>
        <w:ilvl w:val="1"/>
        <w:numId w:val="18"/>
      </w:numPr>
      <w:spacing w:before="240" w:after="120"/>
      <w:contextualSpacing w:val="0"/>
    </w:pPr>
    <w:rPr>
      <w:rFonts w:ascii="Times New Roman" w:hAnsi="Times New Roman"/>
      <w:b/>
      <w:color w:val="006EB5"/>
      <w:sz w:val="24"/>
      <w:szCs w:val="26"/>
      <w:lang w:val="et-EE"/>
    </w:rPr>
  </w:style>
  <w:style w:type="paragraph" w:customStyle="1" w:styleId="Tekst1">
    <w:name w:val="Tekst1"/>
    <w:basedOn w:val="Normaallaad"/>
    <w:qFormat/>
    <w:rsid w:val="00EF2E9E"/>
    <w:pPr>
      <w:numPr>
        <w:ilvl w:val="2"/>
        <w:numId w:val="18"/>
      </w:numPr>
      <w:spacing w:after="0" w:line="240" w:lineRule="auto"/>
    </w:pPr>
    <w:rPr>
      <w:rFonts w:eastAsiaTheme="minorHAnsi" w:cs="Times New Roman"/>
      <w:szCs w:val="24"/>
      <w:lang w:val="et-EE"/>
    </w:rPr>
  </w:style>
  <w:style w:type="character" w:customStyle="1" w:styleId="TekstLoeteluChar">
    <w:name w:val="Tekst_Loetelu Char"/>
    <w:basedOn w:val="Liguvaikefont"/>
    <w:link w:val="TekstLoetelu"/>
    <w:locked/>
    <w:rsid w:val="00EF2E9E"/>
    <w:rPr>
      <w:rFonts w:ascii="Times New Roman" w:eastAsiaTheme="majorEastAsia" w:hAnsi="Times New Roman" w:cstheme="majorBidi"/>
      <w:bCs/>
      <w:szCs w:val="26"/>
    </w:rPr>
  </w:style>
  <w:style w:type="paragraph" w:customStyle="1" w:styleId="TekstLoetelu">
    <w:name w:val="Tekst_Loetelu"/>
    <w:basedOn w:val="Laad2"/>
    <w:link w:val="TekstLoeteluChar"/>
    <w:qFormat/>
    <w:rsid w:val="00EF2E9E"/>
    <w:rPr>
      <w:b w:val="0"/>
      <w:color w:val="auto"/>
      <w:sz w:val="19"/>
      <w:lang w:val="sv-SE"/>
    </w:rPr>
  </w:style>
  <w:style w:type="numbering" w:customStyle="1" w:styleId="Style12">
    <w:name w:val="Style12"/>
    <w:uiPriority w:val="99"/>
    <w:rsid w:val="00EF2E9E"/>
    <w:pPr>
      <w:numPr>
        <w:numId w:val="23"/>
      </w:numPr>
    </w:pPr>
  </w:style>
  <w:style w:type="numbering" w:customStyle="1" w:styleId="Style121">
    <w:name w:val="Style121"/>
    <w:uiPriority w:val="99"/>
    <w:rsid w:val="003561EC"/>
  </w:style>
  <w:style w:type="paragraph" w:customStyle="1" w:styleId="Default">
    <w:name w:val="Default"/>
    <w:rsid w:val="006D25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8C6821"/>
    <w:pPr>
      <w:spacing w:after="0" w:line="240" w:lineRule="auto"/>
    </w:pPr>
    <w:rPr>
      <w:rFonts w:ascii="Calibri" w:eastAsiaTheme="minorHAnsi" w:hAnsi="Calibri"/>
      <w:kern w:val="2"/>
      <w:szCs w:val="21"/>
      <w:lang w:val="en-GB"/>
      <w14:ligatures w14:val="standardContextual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8C6821"/>
    <w:rPr>
      <w:rFonts w:ascii="Calibri" w:eastAsiaTheme="minorHAnsi" w:hAnsi="Calibri"/>
      <w:kern w:val="2"/>
      <w:sz w:val="22"/>
      <w:szCs w:val="21"/>
      <w:lang w:val="en-GB"/>
      <w14:ligatures w14:val="standardContextual"/>
    </w:rPr>
  </w:style>
  <w:style w:type="numbering" w:customStyle="1" w:styleId="Style122">
    <w:name w:val="Style122"/>
    <w:uiPriority w:val="99"/>
    <w:rsid w:val="004D4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er.linnas\OneDrive%20-%20Ramuddenbolagen%20AB\Skrivbordet\Ramudden%20Estland\Reklaam,%20kataloogid,%20koduleht\Koduleht%202022\Ramudden_jalus_kaheveeruline%5b44%5d%20.dotx" TargetMode="External"/></Relationships>
</file>

<file path=word/theme/theme1.xml><?xml version="1.0" encoding="utf-8"?>
<a:theme xmlns:a="http://schemas.openxmlformats.org/drawingml/2006/main" name="Office Theme">
  <a:themeElements>
    <a:clrScheme name="Ramudden_color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FFF37"/>
      </a:accent1>
      <a:accent2>
        <a:srgbClr val="003C8C"/>
      </a:accent2>
      <a:accent3>
        <a:srgbClr val="F06233"/>
      </a:accent3>
      <a:accent4>
        <a:srgbClr val="FFE5AB"/>
      </a:accent4>
      <a:accent5>
        <a:srgbClr val="8CB2C7"/>
      </a:accent5>
      <a:accent6>
        <a:srgbClr val="FFB58F"/>
      </a:accent6>
      <a:hlink>
        <a:srgbClr val="5F5F5F"/>
      </a:hlink>
      <a:folHlink>
        <a:srgbClr val="919191"/>
      </a:folHlink>
    </a:clrScheme>
    <a:fontScheme name="Ramudden_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Ramudden_jalus_kaheveeruline[44] </Template>
  <TotalTime>1</TotalTime>
  <Pages>6</Pages>
  <Words>901</Words>
  <Characters>5230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Linnas</dc:creator>
  <cp:keywords/>
  <dc:description/>
  <cp:lastModifiedBy>Alard Tallo</cp:lastModifiedBy>
  <cp:revision>3</cp:revision>
  <cp:lastPrinted>2019-02-18T10:06:00Z</cp:lastPrinted>
  <dcterms:created xsi:type="dcterms:W3CDTF">2024-04-23T06:58:00Z</dcterms:created>
  <dcterms:modified xsi:type="dcterms:W3CDTF">2024-04-23T07:18:00Z</dcterms:modified>
</cp:coreProperties>
</file>